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8672D92" w14:textId="77777777" w:rsidR="00CF2616" w:rsidRDefault="00F6703F" w:rsidP="00F6703F">
      <w:pPr>
        <w:pStyle w:val="BodyText"/>
        <w:rPr>
          <w:rFonts w:ascii="Arial"/>
          <w:i/>
          <w:sz w:val="20"/>
        </w:rPr>
      </w:pPr>
      <w:r>
        <w:rPr>
          <w:noProof/>
          <w:sz w:val="22"/>
        </w:rPr>
        <mc:AlternateContent>
          <mc:Choice Requires="wps">
            <w:drawing>
              <wp:anchor distT="0" distB="0" distL="114300" distR="114300" simplePos="0" relativeHeight="503294624" behindDoc="1" locked="0" layoutInCell="1" allowOverlap="1" wp14:anchorId="327608CA" wp14:editId="753BFBAE">
                <wp:simplePos x="0" y="0"/>
                <wp:positionH relativeFrom="page">
                  <wp:posOffset>481965</wp:posOffset>
                </wp:positionH>
                <wp:positionV relativeFrom="paragraph">
                  <wp:posOffset>65405</wp:posOffset>
                </wp:positionV>
                <wp:extent cx="56515" cy="101600"/>
                <wp:effectExtent l="0" t="1905" r="0" b="0"/>
                <wp:wrapNone/>
                <wp:docPr id="102" name="Text Box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515" cy="10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4C063FF" w14:textId="77777777" w:rsidR="00934EFD" w:rsidRDefault="00934EFD">
                            <w:pPr>
                              <w:spacing w:before="6" w:line="154" w:lineRule="exact"/>
                              <w:rPr>
                                <w:rFonts w:asci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w w:val="99"/>
                                <w:sz w:val="16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61" o:spid="_x0000_s1026" type="#_x0000_t202" style="position:absolute;margin-left:37.95pt;margin-top:5.15pt;width:4.45pt;height:8pt;z-index:-218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" filled="f" stroked="f">
                <v:textbox inset="0,0,0,0">
                  <w:txbxContent>
                    <w:p w14:paraId="34C063FF" w14:textId="77777777" w:rsidR="00934EFD" w:rsidRDefault="00934EFD">
                      <w:pPr>
                        <w:spacing w:before="6" w:line="154" w:lineRule="exact"/>
                        <w:rPr>
                          <w:rFonts w:ascii="Arial"/>
                          <w:b/>
                          <w:sz w:val="16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w w:val="99"/>
                          <w:sz w:val="16"/>
                        </w:rPr>
                        <w:t>1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934EFD">
        <w:rPr>
          <w:rFonts w:ascii="Arial"/>
          <w:i/>
          <w:color w:val="FF0000"/>
          <w:w w:val="105"/>
          <w:sz w:val="20"/>
        </w:rPr>
        <w:t xml:space="preserve">Donna </w:t>
      </w:r>
      <w:r w:rsidR="00934EFD">
        <w:rPr>
          <w:rFonts w:ascii="Arial"/>
          <w:i/>
          <w:color w:val="00FF00"/>
          <w:w w:val="105"/>
          <w:sz w:val="20"/>
        </w:rPr>
        <w:t xml:space="preserve">Alvermann </w:t>
      </w:r>
      <w:r w:rsidR="00934EFD">
        <w:rPr>
          <w:rFonts w:ascii="Arial"/>
          <w:i/>
          <w:color w:val="231F20"/>
          <w:w w:val="105"/>
          <w:sz w:val="20"/>
        </w:rPr>
        <w:t xml:space="preserve">&amp; </w:t>
      </w:r>
      <w:r w:rsidR="00934EFD">
        <w:rPr>
          <w:rFonts w:ascii="Arial"/>
          <w:i/>
          <w:color w:val="FF0000"/>
          <w:w w:val="105"/>
          <w:sz w:val="20"/>
        </w:rPr>
        <w:t xml:space="preserve">Colin </w:t>
      </w:r>
      <w:r w:rsidR="00934EFD">
        <w:rPr>
          <w:rFonts w:ascii="Arial"/>
          <w:i/>
          <w:color w:val="00FF00"/>
          <w:w w:val="105"/>
          <w:sz w:val="20"/>
        </w:rPr>
        <w:t xml:space="preserve">Harrison </w:t>
      </w:r>
      <w:r w:rsidR="00934EFD">
        <w:rPr>
          <w:rFonts w:ascii="Arial"/>
          <w:i/>
          <w:color w:val="231F20"/>
          <w:w w:val="105"/>
          <w:sz w:val="20"/>
        </w:rPr>
        <w:t>|</w:t>
      </w:r>
      <w:r w:rsidR="00934EFD">
        <w:rPr>
          <w:rFonts w:ascii="Arial"/>
          <w:i/>
          <w:color w:val="231F20"/>
          <w:spacing w:val="16"/>
          <w:w w:val="105"/>
          <w:sz w:val="20"/>
        </w:rPr>
        <w:t xml:space="preserve"> </w:t>
      </w:r>
      <w:r w:rsidR="00934EFD">
        <w:rPr>
          <w:rFonts w:ascii="Arial"/>
          <w:i/>
          <w:color w:val="231F20"/>
          <w:w w:val="105"/>
          <w:sz w:val="20"/>
        </w:rPr>
        <w:t>Editors</w:t>
      </w:r>
    </w:p>
    <w:p w14:paraId="694C08C9" w14:textId="77777777" w:rsidR="00CF2616" w:rsidRDefault="00CF2616">
      <w:pPr>
        <w:pStyle w:val="BodyText"/>
        <w:rPr>
          <w:rFonts w:ascii="Arial"/>
          <w:i/>
          <w:sz w:val="20"/>
        </w:rPr>
      </w:pPr>
    </w:p>
    <w:p w14:paraId="24FA038D" w14:textId="77777777" w:rsidR="00CF2616" w:rsidRDefault="00CF2616">
      <w:pPr>
        <w:pStyle w:val="BodyText"/>
        <w:rPr>
          <w:rFonts w:ascii="Arial"/>
          <w:i/>
          <w:sz w:val="20"/>
        </w:rPr>
      </w:pPr>
    </w:p>
    <w:p w14:paraId="26670DB8" w14:textId="77777777" w:rsidR="00CF2616" w:rsidRDefault="00CF2616">
      <w:pPr>
        <w:pStyle w:val="BodyText"/>
        <w:spacing w:before="10"/>
        <w:rPr>
          <w:rFonts w:ascii="Arial"/>
          <w:i/>
          <w:sz w:val="21"/>
        </w:rPr>
      </w:pPr>
    </w:p>
    <w:p w14:paraId="5A8608FC" w14:textId="77777777" w:rsidR="00CF2616" w:rsidRDefault="00934EFD">
      <w:pPr>
        <w:pStyle w:val="Heading1"/>
        <w:spacing w:line="612" w:lineRule="exact"/>
      </w:pPr>
      <w:r>
        <w:rPr>
          <w:color w:val="231F20"/>
          <w:w w:val="110"/>
        </w:rPr>
        <w:t>Are Computers,</w:t>
      </w:r>
      <w:r>
        <w:rPr>
          <w:color w:val="231F20"/>
          <w:spacing w:val="-69"/>
          <w:w w:val="110"/>
        </w:rPr>
        <w:t xml:space="preserve"> </w:t>
      </w:r>
      <w:r>
        <w:rPr>
          <w:color w:val="231F20"/>
          <w:w w:val="110"/>
        </w:rPr>
        <w:t>Smartphones,</w:t>
      </w:r>
    </w:p>
    <w:p w14:paraId="63138DC7" w14:textId="77777777" w:rsidR="00CF2616" w:rsidRDefault="00934EFD">
      <w:pPr>
        <w:spacing w:before="23" w:line="213" w:lineRule="auto"/>
        <w:ind w:left="337" w:right="806"/>
        <w:rPr>
          <w:rFonts w:ascii="Tahoma"/>
          <w:sz w:val="56"/>
        </w:rPr>
      </w:pPr>
      <w:r>
        <w:rPr>
          <w:rFonts w:ascii="Tahoma"/>
          <w:color w:val="231F20"/>
          <w:w w:val="110"/>
          <w:sz w:val="56"/>
        </w:rPr>
        <w:t>and</w:t>
      </w:r>
      <w:r>
        <w:rPr>
          <w:rFonts w:ascii="Tahoma"/>
          <w:color w:val="231F20"/>
          <w:spacing w:val="-25"/>
          <w:w w:val="110"/>
          <w:sz w:val="56"/>
        </w:rPr>
        <w:t xml:space="preserve"> </w:t>
      </w:r>
      <w:r>
        <w:rPr>
          <w:rFonts w:ascii="Tahoma"/>
          <w:color w:val="231F20"/>
          <w:spacing w:val="-4"/>
          <w:w w:val="110"/>
          <w:sz w:val="56"/>
        </w:rPr>
        <w:t>the</w:t>
      </w:r>
      <w:r>
        <w:rPr>
          <w:rFonts w:ascii="Tahoma"/>
          <w:color w:val="231F20"/>
          <w:spacing w:val="-25"/>
          <w:w w:val="110"/>
          <w:sz w:val="56"/>
        </w:rPr>
        <w:t xml:space="preserve"> </w:t>
      </w:r>
      <w:r>
        <w:rPr>
          <w:rFonts w:ascii="Tahoma"/>
          <w:color w:val="231F20"/>
          <w:w w:val="110"/>
          <w:sz w:val="56"/>
        </w:rPr>
        <w:t>Internet</w:t>
      </w:r>
      <w:r>
        <w:rPr>
          <w:rFonts w:ascii="Tahoma"/>
          <w:color w:val="231F20"/>
          <w:spacing w:val="-25"/>
          <w:w w:val="110"/>
          <w:sz w:val="56"/>
        </w:rPr>
        <w:t xml:space="preserve"> </w:t>
      </w:r>
      <w:r>
        <w:rPr>
          <w:rFonts w:ascii="Tahoma"/>
          <w:color w:val="231F20"/>
          <w:w w:val="110"/>
          <w:sz w:val="56"/>
        </w:rPr>
        <w:t>a</w:t>
      </w:r>
      <w:r>
        <w:rPr>
          <w:rFonts w:ascii="Tahoma"/>
          <w:color w:val="231F20"/>
          <w:spacing w:val="-25"/>
          <w:w w:val="110"/>
          <w:sz w:val="56"/>
        </w:rPr>
        <w:t xml:space="preserve"> </w:t>
      </w:r>
      <w:r>
        <w:rPr>
          <w:rFonts w:ascii="Tahoma"/>
          <w:color w:val="231F20"/>
          <w:w w:val="110"/>
          <w:sz w:val="56"/>
        </w:rPr>
        <w:t>Boon</w:t>
      </w:r>
      <w:r>
        <w:rPr>
          <w:rFonts w:ascii="Tahoma"/>
          <w:color w:val="231F20"/>
          <w:spacing w:val="-25"/>
          <w:w w:val="110"/>
          <w:sz w:val="56"/>
        </w:rPr>
        <w:t xml:space="preserve"> </w:t>
      </w:r>
      <w:r>
        <w:rPr>
          <w:rFonts w:ascii="Tahoma"/>
          <w:color w:val="231F20"/>
          <w:w w:val="110"/>
          <w:sz w:val="56"/>
        </w:rPr>
        <w:t>or</w:t>
      </w:r>
      <w:r>
        <w:rPr>
          <w:rFonts w:ascii="Tahoma"/>
          <w:color w:val="231F20"/>
          <w:spacing w:val="-25"/>
          <w:w w:val="110"/>
          <w:sz w:val="56"/>
        </w:rPr>
        <w:t xml:space="preserve"> </w:t>
      </w:r>
      <w:r>
        <w:rPr>
          <w:rFonts w:ascii="Tahoma"/>
          <w:color w:val="231F20"/>
          <w:w w:val="110"/>
          <w:sz w:val="56"/>
        </w:rPr>
        <w:t>a</w:t>
      </w:r>
      <w:r>
        <w:rPr>
          <w:rFonts w:ascii="Tahoma"/>
          <w:color w:val="231F20"/>
          <w:spacing w:val="-25"/>
          <w:w w:val="110"/>
          <w:sz w:val="56"/>
        </w:rPr>
        <w:t xml:space="preserve"> </w:t>
      </w:r>
      <w:r>
        <w:rPr>
          <w:rFonts w:ascii="Tahoma"/>
          <w:color w:val="231F20"/>
          <w:w w:val="110"/>
          <w:sz w:val="56"/>
        </w:rPr>
        <w:t xml:space="preserve">Barrier </w:t>
      </w:r>
      <w:r>
        <w:rPr>
          <w:rFonts w:ascii="Tahoma"/>
          <w:color w:val="231F20"/>
          <w:spacing w:val="-3"/>
          <w:w w:val="110"/>
          <w:sz w:val="56"/>
        </w:rPr>
        <w:t xml:space="preserve">for </w:t>
      </w:r>
      <w:r>
        <w:rPr>
          <w:rFonts w:ascii="Tahoma"/>
          <w:color w:val="231F20"/>
          <w:spacing w:val="-4"/>
          <w:w w:val="110"/>
          <w:sz w:val="56"/>
        </w:rPr>
        <w:t xml:space="preserve">the </w:t>
      </w:r>
      <w:r>
        <w:rPr>
          <w:rFonts w:ascii="Tahoma"/>
          <w:color w:val="231F20"/>
          <w:spacing w:val="-5"/>
          <w:w w:val="110"/>
          <w:sz w:val="56"/>
        </w:rPr>
        <w:t>Weaker</w:t>
      </w:r>
      <w:r>
        <w:rPr>
          <w:rFonts w:ascii="Tahoma"/>
          <w:color w:val="231F20"/>
          <w:spacing w:val="-101"/>
          <w:w w:val="110"/>
          <w:sz w:val="56"/>
        </w:rPr>
        <w:t xml:space="preserve"> </w:t>
      </w:r>
      <w:r>
        <w:rPr>
          <w:rFonts w:ascii="Tahoma"/>
          <w:color w:val="231F20"/>
          <w:spacing w:val="-5"/>
          <w:w w:val="110"/>
          <w:sz w:val="56"/>
        </w:rPr>
        <w:t>Reader?</w:t>
      </w:r>
    </w:p>
    <w:p w14:paraId="0032EA28" w14:textId="77777777" w:rsidR="00CF2616" w:rsidRDefault="00CF2616">
      <w:pPr>
        <w:pStyle w:val="BodyText"/>
        <w:spacing w:before="5"/>
        <w:rPr>
          <w:rFonts w:ascii="Tahoma"/>
          <w:sz w:val="18"/>
        </w:rPr>
      </w:pPr>
    </w:p>
    <w:p w14:paraId="3C4DB25C" w14:textId="77777777" w:rsidR="00CF2616" w:rsidRDefault="00934EFD">
      <w:pPr>
        <w:spacing w:before="71"/>
        <w:ind w:left="339"/>
        <w:rPr>
          <w:rFonts w:ascii="Arial"/>
          <w:i/>
          <w:sz w:val="28"/>
        </w:rPr>
      </w:pPr>
      <w:r>
        <w:rPr>
          <w:rFonts w:ascii="Arial"/>
          <w:i/>
          <w:color w:val="231F20"/>
          <w:w w:val="105"/>
          <w:sz w:val="28"/>
        </w:rPr>
        <w:t>Colin Harrison</w:t>
      </w:r>
    </w:p>
    <w:p w14:paraId="0BC04540" w14:textId="77777777" w:rsidR="00CF2616" w:rsidRDefault="00CF2616">
      <w:pPr>
        <w:pStyle w:val="BodyText"/>
        <w:rPr>
          <w:rFonts w:ascii="Arial"/>
          <w:i/>
          <w:sz w:val="20"/>
        </w:rPr>
      </w:pPr>
    </w:p>
    <w:p w14:paraId="6A2D513C" w14:textId="77777777" w:rsidR="00CF2616" w:rsidRDefault="00CF2616">
      <w:pPr>
        <w:pStyle w:val="BodyText"/>
        <w:rPr>
          <w:rFonts w:ascii="Arial"/>
          <w:i/>
          <w:sz w:val="20"/>
        </w:rPr>
      </w:pPr>
    </w:p>
    <w:p w14:paraId="67925258" w14:textId="77777777" w:rsidR="00CF2616" w:rsidRDefault="00CF2616">
      <w:pPr>
        <w:pStyle w:val="BodyText"/>
        <w:rPr>
          <w:rFonts w:ascii="Arial"/>
          <w:i/>
          <w:sz w:val="20"/>
        </w:rPr>
      </w:pPr>
    </w:p>
    <w:p w14:paraId="736DFB38" w14:textId="77777777" w:rsidR="00CF2616" w:rsidRDefault="00CF2616">
      <w:pPr>
        <w:pStyle w:val="BodyText"/>
        <w:spacing w:before="5"/>
        <w:rPr>
          <w:rFonts w:ascii="Arial"/>
          <w:i/>
          <w:sz w:val="20"/>
        </w:rPr>
      </w:pPr>
    </w:p>
    <w:p w14:paraId="5D4B79D8" w14:textId="77777777" w:rsidR="00CF2616" w:rsidRDefault="00CF2616">
      <w:pPr>
        <w:rPr>
          <w:rFonts w:ascii="Arial"/>
          <w:sz w:val="20"/>
        </w:rPr>
        <w:sectPr w:rsidR="00CF2616">
          <w:headerReference w:type="default" r:id="rId8"/>
          <w:pgSz w:w="12060" w:h="15660"/>
          <w:pgMar w:top="600" w:right="640" w:bottom="280" w:left="620" w:header="0" w:footer="0" w:gutter="0"/>
          <w:cols w:space="720"/>
        </w:sectPr>
      </w:pPr>
    </w:p>
    <w:p w14:paraId="338E3FE4" w14:textId="77777777" w:rsidR="00CF2616" w:rsidRDefault="00F6703F">
      <w:pPr>
        <w:pStyle w:val="BodyText"/>
        <w:spacing w:before="79" w:line="268" w:lineRule="auto"/>
        <w:ind w:left="929"/>
        <w:jc w:val="both"/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1840" behindDoc="0" locked="0" layoutInCell="1" allowOverlap="1" wp14:anchorId="19333B4C" wp14:editId="5D769A77">
                <wp:simplePos x="0" y="0"/>
                <wp:positionH relativeFrom="page">
                  <wp:posOffset>0</wp:posOffset>
                </wp:positionH>
                <wp:positionV relativeFrom="page">
                  <wp:posOffset>9518650</wp:posOffset>
                </wp:positionV>
                <wp:extent cx="7658100" cy="165100"/>
                <wp:effectExtent l="0" t="6350" r="0" b="6350"/>
                <wp:wrapNone/>
                <wp:docPr id="97" name="Group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658100" cy="165100"/>
                          <a:chOff x="0" y="14990"/>
                          <a:chExt cx="12060" cy="260"/>
                        </a:xfrm>
                      </wpg:grpSpPr>
                      <wps:wsp>
                        <wps:cNvPr id="98" name="Rectangle 60"/>
                        <wps:cNvSpPr>
                          <a:spLocks noChangeArrowheads="1"/>
                        </wps:cNvSpPr>
                        <wps:spPr bwMode="auto">
                          <a:xfrm>
                            <a:off x="0" y="14990"/>
                            <a:ext cx="12060" cy="260"/>
                          </a:xfrm>
                          <a:prstGeom prst="rect">
                            <a:avLst/>
                          </a:prstGeom>
                          <a:solidFill>
                            <a:srgbClr val="E6E7E8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9" name="Text Box 59"/>
                        <wps:cNvSpPr txBox="1">
                          <a:spLocks noChangeArrowheads="1"/>
                        </wps:cNvSpPr>
                        <wps:spPr bwMode="auto">
                          <a:xfrm>
                            <a:off x="955" y="15057"/>
                            <a:ext cx="4244" cy="1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202A70F" w14:textId="77777777" w:rsidR="00934EFD" w:rsidRDefault="00934EFD">
                              <w:pPr>
                                <w:spacing w:line="140" w:lineRule="exact"/>
                                <w:rPr>
                                  <w:rFonts w:ascii="Calibri" w:hAnsi="Calibri"/>
                                  <w:sz w:val="14"/>
                                </w:rPr>
                              </w:pPr>
                              <w:r>
                                <w:rPr>
                                  <w:rFonts w:ascii="Tahoma" w:hAnsi="Tahoma"/>
                                  <w:color w:val="58595B"/>
                                  <w:w w:val="105"/>
                                  <w:sz w:val="14"/>
                                </w:rPr>
                                <w:t xml:space="preserve">Journal of Adolescent &amp; Adult Literacy </w:t>
                              </w:r>
                              <w:r>
                                <w:rPr>
                                  <w:rFonts w:ascii="Calibri" w:hAnsi="Calibri"/>
                                  <w:color w:val="58595B"/>
                                  <w:w w:val="105"/>
                                  <w:sz w:val="14"/>
                                </w:rPr>
                                <w:t>Vol. 60 No. 2  pp. 221-225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0" name="Text Box 58"/>
                        <wps:cNvSpPr txBox="1">
                          <a:spLocks noChangeArrowheads="1"/>
                        </wps:cNvSpPr>
                        <wps:spPr bwMode="auto">
                          <a:xfrm>
                            <a:off x="5980" y="14994"/>
                            <a:ext cx="109" cy="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3BAADBD" w14:textId="77777777" w:rsidR="00934EFD" w:rsidRDefault="00934EFD">
                              <w:pPr>
                                <w:spacing w:before="6" w:line="194" w:lineRule="exact"/>
                                <w:rPr>
                                  <w:rFonts w:ascii="Calibri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231F20"/>
                                  <w:w w:val="87"/>
                                  <w:sz w:val="20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1" name="Text Box 57"/>
                        <wps:cNvSpPr txBox="1">
                          <a:spLocks noChangeArrowheads="1"/>
                        </wps:cNvSpPr>
                        <wps:spPr bwMode="auto">
                          <a:xfrm>
                            <a:off x="6994" y="15057"/>
                            <a:ext cx="4121" cy="1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87D4A73" w14:textId="77777777" w:rsidR="00934EFD" w:rsidRDefault="00934EFD">
                              <w:pPr>
                                <w:spacing w:line="140" w:lineRule="exact"/>
                                <w:rPr>
                                  <w:rFonts w:ascii="Calibri" w:hAnsi="Calibri"/>
                                  <w:sz w:val="14"/>
                                </w:rPr>
                              </w:pPr>
                              <w:r>
                                <w:rPr>
                                  <w:rFonts w:ascii="Calibri" w:hAnsi="Calibri"/>
                                  <w:color w:val="58595B"/>
                                  <w:w w:val="105"/>
                                  <w:sz w:val="14"/>
                                </w:rPr>
                                <w:t>doi: 10.1002/jaal.569 © 2016 International Literacy Association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6" o:spid="_x0000_s1027" style="position:absolute;left:0;text-align:left;margin-left:0;margin-top:749.5pt;width:603pt;height:13pt;z-index:1840;mso-position-horizontal-relative:page;mso-position-vertical-relative:page" coordorigin=",14990" coordsize="12060,26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">
                <v:rect id="Rectangle 60" o:spid="_x0000_s1028" style="position:absolute;top:14990;width:12060;height:26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JInjiwwAA&#10;ANsAAAAPAAAAZHJzL2Rvd25yZXYueG1sRE/Pa8IwFL4L+x/CG3jTdIIyO6NsE9kuHqyjY7dH89bW&#10;NS+liW30rzeHgceP7/dqE0wjeupcbVnB0zQBQVxYXXOp4Ou4mzyDcB5ZY2OZFFzIwWb9MFphqu3A&#10;B+ozX4oYwi5FBZX3bSqlKyoy6Ka2JY7cr+0M+gi7UuoOhxhuGjlLkoU0WHNsqLCl94qKv+xsFOQ/&#10;YZvP59l5f+pPb6EZvq+WP5QaP4bXFxCegr+L/92fWsEyjo1f4g+Q6xs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JInjiwwAAANsAAAAPAAAAAAAAAAAAAAAAAJcCAABkcnMvZG93&#10;bnJldi54bWxQSwUGAAAAAAQABAD1AAAAhwMAAAAA&#10;" fillcolor="#e6e7e8" stroked="f"/>
                <v:shape id="Text Box 59" o:spid="_x0000_s1029" type="#_x0000_t202" style="position:absolute;left:955;top:15057;width:4244;height:1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p0AhwxAAA&#10;ANsAAAAPAAAAZHJzL2Rvd25yZXYueG1sRI9Ba8JAFITvQv/D8gq9mU09iEldRUqFQkGM8eDxNftM&#10;FrNv0+xW4793BcHjMDPfMPPlYFtxpt4bxwrekxQEceW04VrBvlyPZyB8QNbYOiYFV/KwXLyM5phr&#10;d+GCzrtQiwhhn6OCJoQul9JXDVn0ieuIo3d0vcUQZV9L3eMlwm0rJ2k6lRYNx4UGO/psqDrt/q2C&#10;1YGLL/O3+d0Wx8KUZZbyz/Sk1NvrsPoAEWgIz/Cj/a0VZBncv8QfIBc3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6dAIcMQAAADbAAAADwAAAAAAAAAAAAAAAACXAgAAZHJzL2Rv&#10;d25yZXYueG1sUEsFBgAAAAAEAAQA9QAAAIgDAAAAAA==&#10;" filled="f" stroked="f">
                  <v:textbox inset="0,0,0,0">
                    <w:txbxContent>
                      <w:p w14:paraId="6202A70F" w14:textId="77777777" w:rsidR="00934EFD" w:rsidRDefault="00934EFD">
                        <w:pPr>
                          <w:spacing w:line="140" w:lineRule="exact"/>
                          <w:rPr>
                            <w:rFonts w:ascii="Calibri" w:hAnsi="Calibri"/>
                            <w:sz w:val="14"/>
                          </w:rPr>
                        </w:pPr>
                        <w:r>
                          <w:rPr>
                            <w:rFonts w:ascii="Tahoma" w:hAnsi="Tahoma"/>
                            <w:color w:val="58595B"/>
                            <w:w w:val="105"/>
                            <w:sz w:val="14"/>
                          </w:rPr>
                          <w:t xml:space="preserve">Journal of Adolescent &amp; Adult Literacy </w:t>
                        </w:r>
                        <w:r>
                          <w:rPr>
                            <w:rFonts w:ascii="Calibri" w:hAnsi="Calibri"/>
                            <w:color w:val="58595B"/>
                            <w:w w:val="105"/>
                            <w:sz w:val="14"/>
                          </w:rPr>
                          <w:t>Vol. 60 No. 2  pp. 221-225</w:t>
                        </w:r>
                      </w:p>
                    </w:txbxContent>
                  </v:textbox>
                </v:shape>
                <v:shape id="Text Box 58" o:spid="_x0000_s1030" type="#_x0000_t202" style="position:absolute;left:5980;top:14994;width:109;height: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h3lHvxQAA&#10;ANwAAAAPAAAAZHJzL2Rvd25yZXYueG1sRI9Ba8MwDIXvg/0Ho8Fuq90dSpvWLaVsMBiMpdlhRzVW&#10;E9NYzmKvzf79dCj0JvGe3vu02oyhU2cako9sYToxoIjr6Dw3Fr6q16c5qJSRHXaRycIfJdis7+9W&#10;WLh44ZLO+9woCeFUoIU2577QOtUtBUyT2BOLdoxDwCzr0Gg34EXCQ6efjZnpgJ6locWedi3Vp/1v&#10;sLD95vLF/3wcPstj6atqYfh9drL28WHcLkFlGvPNfL1+c4JvBF+ekQn0+h8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GHeUe/FAAAA3AAAAA8AAAAAAAAAAAAAAAAAlwIAAGRycy9k&#10;b3ducmV2LnhtbFBLBQYAAAAABAAEAPUAAACJAwAAAAA=&#10;" filled="f" stroked="f">
                  <v:textbox inset="0,0,0,0">
                    <w:txbxContent>
                      <w:p w14:paraId="33BAADBD" w14:textId="77777777" w:rsidR="00934EFD" w:rsidRDefault="00934EFD">
                        <w:pPr>
                          <w:spacing w:before="6" w:line="194" w:lineRule="exact"/>
                          <w:rPr>
                            <w:rFonts w:ascii="Calibri"/>
                            <w:b/>
                            <w:sz w:val="20"/>
                          </w:rPr>
                        </w:pPr>
                        <w:r>
                          <w:rPr>
                            <w:rFonts w:ascii="Calibri"/>
                            <w:b/>
                            <w:color w:val="231F20"/>
                            <w:w w:val="87"/>
                            <w:sz w:val="20"/>
                          </w:rPr>
                          <w:t>1</w:t>
                        </w:r>
                      </w:p>
                    </w:txbxContent>
                  </v:textbox>
                </v:shape>
                <v:shape id="Text Box 57" o:spid="_x0000_s1031" type="#_x0000_t202" style="position:absolute;left:6994;top:15057;width:4121;height:14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OkvR0wgAA&#10;ANwAAAAPAAAAZHJzL2Rvd25yZXYueG1sRE9NawIxEL0X+h/CCN5qogepW6OItCAI0nU9eJxuxt3g&#10;ZrLdRF3/vSkUvM3jfc582btGXKkL1rOG8UiBIC69sVxpOBRfb+8gQkQ22HgmDXcKsFy8vswxM/7G&#10;OV33sRIphEOGGuoY20zKUNbkMIx8S5y4k+8cxgS7SpoObyncNXKi1FQ6tJwaamxpXVN53l+chtWR&#10;80/7u/v5zk+5LYqZ4u30rPVw0K8+QETq41P8796YNF+N4e+ZdIFcPA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A6S9HTCAAAA3AAAAA8AAAAAAAAAAAAAAAAAlwIAAGRycy9kb3du&#10;cmV2LnhtbFBLBQYAAAAABAAEAPUAAACGAwAAAAA=&#10;" filled="f" stroked="f">
                  <v:textbox inset="0,0,0,0">
                    <w:txbxContent>
                      <w:p w14:paraId="187D4A73" w14:textId="77777777" w:rsidR="00934EFD" w:rsidRDefault="00934EFD">
                        <w:pPr>
                          <w:spacing w:line="140" w:lineRule="exact"/>
                          <w:rPr>
                            <w:rFonts w:ascii="Calibri" w:hAnsi="Calibri"/>
                            <w:sz w:val="14"/>
                          </w:rPr>
                        </w:pPr>
                        <w:r>
                          <w:rPr>
                            <w:rFonts w:ascii="Calibri" w:hAnsi="Calibri"/>
                            <w:color w:val="58595B"/>
                            <w:w w:val="105"/>
                            <w:sz w:val="14"/>
                          </w:rPr>
                          <w:t>doi: 10.1002/jaal.569 © 2016 International Literacy Association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503294768" behindDoc="1" locked="0" layoutInCell="1" allowOverlap="1" wp14:anchorId="2A10A87D" wp14:editId="5C1C9468">
                <wp:simplePos x="0" y="0"/>
                <wp:positionH relativeFrom="page">
                  <wp:posOffset>600075</wp:posOffset>
                </wp:positionH>
                <wp:positionV relativeFrom="paragraph">
                  <wp:posOffset>24130</wp:posOffset>
                </wp:positionV>
                <wp:extent cx="382270" cy="581025"/>
                <wp:effectExtent l="3175" t="0" r="0" b="4445"/>
                <wp:wrapNone/>
                <wp:docPr id="96" name="Text Box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2270" cy="5810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8C1A1A5" w14:textId="77777777" w:rsidR="00934EFD" w:rsidRDefault="00934EFD">
                            <w:pPr>
                              <w:spacing w:line="895" w:lineRule="exact"/>
                              <w:rPr>
                                <w:rFonts w:ascii="Tahoma"/>
                                <w:sz w:val="91"/>
                              </w:rPr>
                            </w:pPr>
                            <w:r>
                              <w:rPr>
                                <w:rFonts w:ascii="Tahoma"/>
                                <w:color w:val="58595B"/>
                                <w:w w:val="110"/>
                                <w:sz w:val="91"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5" o:spid="_x0000_s1032" type="#_x0000_t202" style="position:absolute;left:0;text-align:left;margin-left:47.25pt;margin-top:1.9pt;width:30.1pt;height:45.75pt;z-index:-217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" filled="f" stroked="f">
                <v:textbox inset="0,0,0,0">
                  <w:txbxContent>
                    <w:p w14:paraId="58C1A1A5" w14:textId="77777777" w:rsidR="00934EFD" w:rsidRDefault="00934EFD">
                      <w:pPr>
                        <w:spacing w:line="895" w:lineRule="exact"/>
                        <w:rPr>
                          <w:rFonts w:ascii="Tahoma"/>
                          <w:sz w:val="91"/>
                        </w:rPr>
                      </w:pPr>
                      <w:r>
                        <w:rPr>
                          <w:rFonts w:ascii="Tahoma"/>
                          <w:color w:val="58595B"/>
                          <w:w w:val="110"/>
                          <w:sz w:val="91"/>
                        </w:rPr>
                        <w:t>A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934EFD">
        <w:rPr>
          <w:color w:val="231F20"/>
          <w:spacing w:val="3"/>
          <w:w w:val="120"/>
        </w:rPr>
        <w:t>ccording</w:t>
      </w:r>
      <w:r w:rsidR="00934EFD">
        <w:rPr>
          <w:color w:val="231F20"/>
          <w:spacing w:val="-11"/>
          <w:w w:val="120"/>
        </w:rPr>
        <w:t xml:space="preserve"> </w:t>
      </w:r>
      <w:r w:rsidR="00934EFD">
        <w:rPr>
          <w:color w:val="231F20"/>
          <w:spacing w:val="1"/>
          <w:w w:val="120"/>
        </w:rPr>
        <w:t>to</w:t>
      </w:r>
      <w:r w:rsidR="00934EFD">
        <w:rPr>
          <w:color w:val="231F20"/>
          <w:spacing w:val="-11"/>
          <w:w w:val="120"/>
        </w:rPr>
        <w:t xml:space="preserve"> </w:t>
      </w:r>
      <w:r w:rsidR="00934EFD">
        <w:rPr>
          <w:color w:val="231F20"/>
          <w:w w:val="120"/>
        </w:rPr>
        <w:t>a</w:t>
      </w:r>
      <w:r w:rsidR="00934EFD">
        <w:rPr>
          <w:color w:val="231F20"/>
          <w:spacing w:val="-11"/>
          <w:w w:val="120"/>
        </w:rPr>
        <w:t xml:space="preserve"> </w:t>
      </w:r>
      <w:r w:rsidR="00934EFD">
        <w:rPr>
          <w:color w:val="231F20"/>
          <w:spacing w:val="1"/>
          <w:w w:val="120"/>
        </w:rPr>
        <w:t>recent</w:t>
      </w:r>
      <w:r w:rsidR="00934EFD">
        <w:rPr>
          <w:color w:val="231F20"/>
          <w:spacing w:val="-11"/>
          <w:w w:val="120"/>
        </w:rPr>
        <w:t xml:space="preserve"> </w:t>
      </w:r>
      <w:r w:rsidR="00934EFD">
        <w:rPr>
          <w:color w:val="231F20"/>
          <w:spacing w:val="2"/>
          <w:w w:val="120"/>
        </w:rPr>
        <w:t>survey,</w:t>
      </w:r>
      <w:r w:rsidR="00934EFD">
        <w:rPr>
          <w:color w:val="231F20"/>
          <w:spacing w:val="-11"/>
          <w:w w:val="120"/>
        </w:rPr>
        <w:t xml:space="preserve"> </w:t>
      </w:r>
      <w:r w:rsidR="00934EFD">
        <w:rPr>
          <w:color w:val="231F20"/>
          <w:w w:val="120"/>
        </w:rPr>
        <w:t>U.S.</w:t>
      </w:r>
      <w:r w:rsidR="00934EFD">
        <w:rPr>
          <w:color w:val="231F20"/>
          <w:spacing w:val="-11"/>
          <w:w w:val="120"/>
        </w:rPr>
        <w:t xml:space="preserve"> </w:t>
      </w:r>
      <w:r w:rsidR="00934EFD">
        <w:rPr>
          <w:color w:val="231F20"/>
          <w:spacing w:val="2"/>
          <w:w w:val="120"/>
        </w:rPr>
        <w:t>teenagers</w:t>
      </w:r>
      <w:r w:rsidR="00934EFD">
        <w:rPr>
          <w:color w:val="231F20"/>
          <w:spacing w:val="-11"/>
          <w:w w:val="120"/>
        </w:rPr>
        <w:t xml:space="preserve"> </w:t>
      </w:r>
      <w:r w:rsidR="00934EFD">
        <w:rPr>
          <w:color w:val="231F20"/>
          <w:spacing w:val="3"/>
          <w:w w:val="120"/>
        </w:rPr>
        <w:t xml:space="preserve">are </w:t>
      </w:r>
      <w:r w:rsidR="00934EFD">
        <w:rPr>
          <w:color w:val="231F20"/>
          <w:spacing w:val="2"/>
          <w:w w:val="120"/>
        </w:rPr>
        <w:t>spending</w:t>
      </w:r>
      <w:r w:rsidR="00934EFD">
        <w:rPr>
          <w:color w:val="231F20"/>
          <w:spacing w:val="-10"/>
          <w:w w:val="120"/>
        </w:rPr>
        <w:t xml:space="preserve"> </w:t>
      </w:r>
      <w:r w:rsidR="00934EFD">
        <w:rPr>
          <w:color w:val="231F20"/>
          <w:spacing w:val="2"/>
          <w:w w:val="120"/>
        </w:rPr>
        <w:t>an</w:t>
      </w:r>
      <w:r w:rsidR="00934EFD">
        <w:rPr>
          <w:color w:val="231F20"/>
          <w:spacing w:val="-10"/>
          <w:w w:val="120"/>
        </w:rPr>
        <w:t xml:space="preserve"> </w:t>
      </w:r>
      <w:r w:rsidR="00934EFD">
        <w:rPr>
          <w:color w:val="231F20"/>
          <w:spacing w:val="1"/>
          <w:w w:val="120"/>
        </w:rPr>
        <w:t>average</w:t>
      </w:r>
      <w:r w:rsidR="00934EFD">
        <w:rPr>
          <w:color w:val="231F20"/>
          <w:spacing w:val="-10"/>
          <w:w w:val="120"/>
        </w:rPr>
        <w:t xml:space="preserve"> </w:t>
      </w:r>
      <w:r w:rsidR="00934EFD">
        <w:rPr>
          <w:color w:val="231F20"/>
          <w:w w:val="120"/>
        </w:rPr>
        <w:t>of</w:t>
      </w:r>
      <w:r w:rsidR="00934EFD">
        <w:rPr>
          <w:color w:val="231F20"/>
          <w:spacing w:val="-10"/>
          <w:w w:val="120"/>
        </w:rPr>
        <w:t xml:space="preserve"> </w:t>
      </w:r>
      <w:r w:rsidR="00934EFD">
        <w:rPr>
          <w:color w:val="231F20"/>
          <w:spacing w:val="2"/>
          <w:w w:val="120"/>
        </w:rPr>
        <w:t>nine</w:t>
      </w:r>
      <w:r w:rsidR="00934EFD">
        <w:rPr>
          <w:color w:val="231F20"/>
          <w:spacing w:val="-10"/>
          <w:w w:val="120"/>
        </w:rPr>
        <w:t xml:space="preserve"> </w:t>
      </w:r>
      <w:r w:rsidR="00934EFD">
        <w:rPr>
          <w:color w:val="231F20"/>
          <w:spacing w:val="1"/>
          <w:w w:val="120"/>
        </w:rPr>
        <w:t>hours</w:t>
      </w:r>
      <w:r w:rsidR="00934EFD">
        <w:rPr>
          <w:color w:val="231F20"/>
          <w:spacing w:val="-10"/>
          <w:w w:val="120"/>
        </w:rPr>
        <w:t xml:space="preserve"> </w:t>
      </w:r>
      <w:r w:rsidR="00934EFD">
        <w:rPr>
          <w:color w:val="231F20"/>
          <w:w w:val="120"/>
        </w:rPr>
        <w:t>a</w:t>
      </w:r>
      <w:r w:rsidR="00934EFD">
        <w:rPr>
          <w:color w:val="231F20"/>
          <w:spacing w:val="-10"/>
          <w:w w:val="120"/>
        </w:rPr>
        <w:t xml:space="preserve"> </w:t>
      </w:r>
      <w:r w:rsidR="00934EFD">
        <w:rPr>
          <w:color w:val="231F20"/>
          <w:w w:val="120"/>
        </w:rPr>
        <w:t>day</w:t>
      </w:r>
      <w:r w:rsidR="00934EFD">
        <w:rPr>
          <w:color w:val="231F20"/>
          <w:spacing w:val="-10"/>
          <w:w w:val="120"/>
        </w:rPr>
        <w:t xml:space="preserve"> </w:t>
      </w:r>
      <w:r w:rsidR="00934EFD">
        <w:rPr>
          <w:color w:val="231F20"/>
          <w:spacing w:val="2"/>
          <w:w w:val="120"/>
        </w:rPr>
        <w:t xml:space="preserve">media </w:t>
      </w:r>
      <w:r w:rsidR="00934EFD">
        <w:rPr>
          <w:color w:val="231F20"/>
          <w:spacing w:val="6"/>
          <w:w w:val="120"/>
        </w:rPr>
        <w:t>multitasking:</w:t>
      </w:r>
      <w:r w:rsidR="00934EFD">
        <w:rPr>
          <w:color w:val="231F20"/>
          <w:spacing w:val="-10"/>
          <w:w w:val="120"/>
        </w:rPr>
        <w:t xml:space="preserve"> </w:t>
      </w:r>
      <w:r w:rsidR="00934EFD">
        <w:rPr>
          <w:color w:val="231F20"/>
          <w:spacing w:val="6"/>
          <w:w w:val="120"/>
        </w:rPr>
        <w:t>watching</w:t>
      </w:r>
      <w:r w:rsidR="00934EFD">
        <w:rPr>
          <w:color w:val="231F20"/>
          <w:spacing w:val="-10"/>
          <w:w w:val="120"/>
        </w:rPr>
        <w:t xml:space="preserve"> </w:t>
      </w:r>
      <w:r w:rsidR="00934EFD">
        <w:rPr>
          <w:color w:val="231F20"/>
          <w:spacing w:val="6"/>
          <w:w w:val="120"/>
        </w:rPr>
        <w:t>television</w:t>
      </w:r>
      <w:r w:rsidR="00934EFD">
        <w:rPr>
          <w:color w:val="231F20"/>
          <w:spacing w:val="-10"/>
          <w:w w:val="120"/>
        </w:rPr>
        <w:t xml:space="preserve"> </w:t>
      </w:r>
      <w:r w:rsidR="00934EFD">
        <w:rPr>
          <w:color w:val="231F20"/>
          <w:spacing w:val="2"/>
          <w:w w:val="120"/>
        </w:rPr>
        <w:t>or</w:t>
      </w:r>
      <w:r w:rsidR="00934EFD">
        <w:rPr>
          <w:color w:val="231F20"/>
          <w:spacing w:val="-10"/>
          <w:w w:val="120"/>
        </w:rPr>
        <w:t xml:space="preserve"> </w:t>
      </w:r>
      <w:r w:rsidR="00934EFD">
        <w:rPr>
          <w:color w:val="231F20"/>
          <w:spacing w:val="5"/>
          <w:w w:val="120"/>
        </w:rPr>
        <w:t>movies,</w:t>
      </w:r>
    </w:p>
    <w:p w14:paraId="7335E14C" w14:textId="77777777" w:rsidR="00CF2616" w:rsidRDefault="00934EFD">
      <w:pPr>
        <w:pStyle w:val="BodyText"/>
        <w:spacing w:before="1" w:line="268" w:lineRule="auto"/>
        <w:ind w:left="336"/>
        <w:jc w:val="both"/>
      </w:pPr>
      <w:r>
        <w:rPr>
          <w:color w:val="231F20"/>
          <w:spacing w:val="5"/>
          <w:w w:val="120"/>
        </w:rPr>
        <w:t>listening</w:t>
      </w:r>
      <w:r>
        <w:rPr>
          <w:color w:val="231F20"/>
          <w:spacing w:val="-10"/>
          <w:w w:val="120"/>
        </w:rPr>
        <w:t xml:space="preserve"> </w:t>
      </w:r>
      <w:r>
        <w:rPr>
          <w:color w:val="231F20"/>
          <w:spacing w:val="2"/>
          <w:w w:val="120"/>
        </w:rPr>
        <w:t>to</w:t>
      </w:r>
      <w:r>
        <w:rPr>
          <w:color w:val="231F20"/>
          <w:spacing w:val="-10"/>
          <w:w w:val="120"/>
        </w:rPr>
        <w:t xml:space="preserve"> </w:t>
      </w:r>
      <w:r>
        <w:rPr>
          <w:color w:val="231F20"/>
          <w:spacing w:val="3"/>
          <w:w w:val="120"/>
        </w:rPr>
        <w:t>music,</w:t>
      </w:r>
      <w:r>
        <w:rPr>
          <w:color w:val="231F20"/>
          <w:spacing w:val="-10"/>
          <w:w w:val="120"/>
        </w:rPr>
        <w:t xml:space="preserve"> </w:t>
      </w:r>
      <w:r>
        <w:rPr>
          <w:color w:val="231F20"/>
          <w:spacing w:val="5"/>
          <w:w w:val="120"/>
        </w:rPr>
        <w:t>communicating</w:t>
      </w:r>
      <w:r>
        <w:rPr>
          <w:color w:val="231F20"/>
          <w:spacing w:val="-10"/>
          <w:w w:val="120"/>
        </w:rPr>
        <w:t xml:space="preserve"> </w:t>
      </w:r>
      <w:r>
        <w:rPr>
          <w:color w:val="231F20"/>
          <w:spacing w:val="1"/>
          <w:w w:val="120"/>
        </w:rPr>
        <w:t>on</w:t>
      </w:r>
      <w:r>
        <w:rPr>
          <w:color w:val="231F20"/>
          <w:spacing w:val="-10"/>
          <w:w w:val="120"/>
        </w:rPr>
        <w:t xml:space="preserve"> </w:t>
      </w:r>
      <w:r>
        <w:rPr>
          <w:color w:val="231F20"/>
          <w:spacing w:val="5"/>
          <w:w w:val="120"/>
        </w:rPr>
        <w:t>social</w:t>
      </w:r>
      <w:r>
        <w:rPr>
          <w:color w:val="231F20"/>
          <w:spacing w:val="-10"/>
          <w:w w:val="120"/>
        </w:rPr>
        <w:t xml:space="preserve"> </w:t>
      </w:r>
      <w:r>
        <w:rPr>
          <w:color w:val="231F20"/>
          <w:spacing w:val="5"/>
          <w:w w:val="120"/>
        </w:rPr>
        <w:t xml:space="preserve">media, </w:t>
      </w:r>
      <w:r>
        <w:rPr>
          <w:color w:val="231F20"/>
          <w:w w:val="120"/>
        </w:rPr>
        <w:t>playing</w:t>
      </w:r>
      <w:r>
        <w:rPr>
          <w:color w:val="231F20"/>
          <w:spacing w:val="-18"/>
          <w:w w:val="120"/>
        </w:rPr>
        <w:t xml:space="preserve"> </w:t>
      </w:r>
      <w:r>
        <w:rPr>
          <w:color w:val="231F20"/>
          <w:w w:val="120"/>
        </w:rPr>
        <w:t>computer</w:t>
      </w:r>
      <w:r>
        <w:rPr>
          <w:color w:val="231F20"/>
          <w:spacing w:val="-18"/>
          <w:w w:val="120"/>
        </w:rPr>
        <w:t xml:space="preserve"> </w:t>
      </w:r>
      <w:r>
        <w:rPr>
          <w:color w:val="231F20"/>
          <w:w w:val="120"/>
        </w:rPr>
        <w:t>games,</w:t>
      </w:r>
      <w:r>
        <w:rPr>
          <w:color w:val="231F20"/>
          <w:spacing w:val="-18"/>
          <w:w w:val="120"/>
        </w:rPr>
        <w:t xml:space="preserve"> </w:t>
      </w:r>
      <w:r>
        <w:rPr>
          <w:color w:val="231F20"/>
          <w:w w:val="120"/>
        </w:rPr>
        <w:t>and</w:t>
      </w:r>
      <w:r>
        <w:rPr>
          <w:color w:val="231F20"/>
          <w:spacing w:val="-18"/>
          <w:w w:val="120"/>
        </w:rPr>
        <w:t xml:space="preserve"> </w:t>
      </w:r>
      <w:r>
        <w:rPr>
          <w:color w:val="231F20"/>
          <w:w w:val="120"/>
        </w:rPr>
        <w:t>at</w:t>
      </w:r>
      <w:r>
        <w:rPr>
          <w:color w:val="231F20"/>
          <w:spacing w:val="-18"/>
          <w:w w:val="120"/>
        </w:rPr>
        <w:t xml:space="preserve"> </w:t>
      </w:r>
      <w:r>
        <w:rPr>
          <w:color w:val="231F20"/>
          <w:w w:val="120"/>
        </w:rPr>
        <w:t>least</w:t>
      </w:r>
      <w:r>
        <w:rPr>
          <w:color w:val="231F20"/>
          <w:spacing w:val="-18"/>
          <w:w w:val="120"/>
        </w:rPr>
        <w:t xml:space="preserve"> </w:t>
      </w:r>
      <w:r>
        <w:rPr>
          <w:color w:val="231F20"/>
          <w:w w:val="120"/>
        </w:rPr>
        <w:t>some</w:t>
      </w:r>
      <w:r>
        <w:rPr>
          <w:color w:val="231F20"/>
          <w:spacing w:val="-18"/>
          <w:w w:val="120"/>
        </w:rPr>
        <w:t xml:space="preserve"> </w:t>
      </w:r>
      <w:r>
        <w:rPr>
          <w:color w:val="231F20"/>
          <w:w w:val="120"/>
        </w:rPr>
        <w:t>of</w:t>
      </w:r>
      <w:r>
        <w:rPr>
          <w:color w:val="231F20"/>
          <w:spacing w:val="-18"/>
          <w:w w:val="120"/>
        </w:rPr>
        <w:t xml:space="preserve"> </w:t>
      </w:r>
      <w:r>
        <w:rPr>
          <w:color w:val="231F20"/>
          <w:w w:val="120"/>
        </w:rPr>
        <w:t>the</w:t>
      </w:r>
      <w:r>
        <w:rPr>
          <w:color w:val="231F20"/>
          <w:spacing w:val="-18"/>
          <w:w w:val="120"/>
        </w:rPr>
        <w:t xml:space="preserve"> </w:t>
      </w:r>
      <w:r>
        <w:rPr>
          <w:color w:val="231F20"/>
          <w:w w:val="120"/>
        </w:rPr>
        <w:t xml:space="preserve">time, </w:t>
      </w:r>
      <w:r>
        <w:rPr>
          <w:color w:val="231F20"/>
          <w:spacing w:val="5"/>
          <w:w w:val="120"/>
        </w:rPr>
        <w:t>reading</w:t>
      </w:r>
      <w:r>
        <w:rPr>
          <w:color w:val="231F20"/>
          <w:spacing w:val="-15"/>
          <w:w w:val="120"/>
        </w:rPr>
        <w:t xml:space="preserve"> </w:t>
      </w:r>
      <w:r>
        <w:rPr>
          <w:color w:val="231F20"/>
          <w:spacing w:val="5"/>
          <w:w w:val="120"/>
        </w:rPr>
        <w:t>(Rideout,</w:t>
      </w:r>
      <w:r>
        <w:rPr>
          <w:color w:val="231F20"/>
          <w:spacing w:val="-15"/>
          <w:w w:val="120"/>
        </w:rPr>
        <w:t xml:space="preserve"> </w:t>
      </w:r>
      <w:r>
        <w:rPr>
          <w:color w:val="231F20"/>
          <w:spacing w:val="3"/>
          <w:w w:val="120"/>
        </w:rPr>
        <w:t>2015).</w:t>
      </w:r>
      <w:r>
        <w:rPr>
          <w:color w:val="231F20"/>
          <w:spacing w:val="-15"/>
          <w:w w:val="120"/>
        </w:rPr>
        <w:t xml:space="preserve"> </w:t>
      </w:r>
      <w:r>
        <w:rPr>
          <w:color w:val="231F20"/>
          <w:spacing w:val="5"/>
          <w:w w:val="120"/>
        </w:rPr>
        <w:t>That</w:t>
      </w:r>
      <w:r>
        <w:rPr>
          <w:color w:val="231F20"/>
          <w:spacing w:val="-15"/>
          <w:w w:val="120"/>
        </w:rPr>
        <w:t xml:space="preserve"> </w:t>
      </w:r>
      <w:r>
        <w:rPr>
          <w:color w:val="231F20"/>
          <w:spacing w:val="5"/>
          <w:w w:val="120"/>
        </w:rPr>
        <w:t>sums</w:t>
      </w:r>
      <w:r>
        <w:rPr>
          <w:color w:val="231F20"/>
          <w:spacing w:val="-15"/>
          <w:w w:val="120"/>
        </w:rPr>
        <w:t xml:space="preserve"> </w:t>
      </w:r>
      <w:r>
        <w:rPr>
          <w:color w:val="231F20"/>
          <w:spacing w:val="3"/>
          <w:w w:val="120"/>
        </w:rPr>
        <w:t>to</w:t>
      </w:r>
      <w:r>
        <w:rPr>
          <w:color w:val="231F20"/>
          <w:spacing w:val="-15"/>
          <w:w w:val="120"/>
        </w:rPr>
        <w:t xml:space="preserve"> </w:t>
      </w:r>
      <w:r>
        <w:rPr>
          <w:color w:val="231F20"/>
          <w:spacing w:val="5"/>
          <w:w w:val="120"/>
        </w:rPr>
        <w:t>3,285</w:t>
      </w:r>
      <w:r>
        <w:rPr>
          <w:color w:val="231F20"/>
          <w:spacing w:val="-15"/>
          <w:w w:val="120"/>
        </w:rPr>
        <w:t xml:space="preserve"> </w:t>
      </w:r>
      <w:r>
        <w:rPr>
          <w:color w:val="231F20"/>
          <w:spacing w:val="5"/>
          <w:w w:val="120"/>
        </w:rPr>
        <w:t>hours</w:t>
      </w:r>
      <w:r>
        <w:rPr>
          <w:color w:val="231F20"/>
          <w:spacing w:val="-15"/>
          <w:w w:val="120"/>
        </w:rPr>
        <w:t xml:space="preserve"> </w:t>
      </w:r>
      <w:r>
        <w:rPr>
          <w:color w:val="231F20"/>
          <w:w w:val="120"/>
        </w:rPr>
        <w:t xml:space="preserve">a </w:t>
      </w:r>
      <w:r>
        <w:rPr>
          <w:color w:val="231F20"/>
          <w:spacing w:val="5"/>
          <w:w w:val="120"/>
        </w:rPr>
        <w:t xml:space="preserve">year, more </w:t>
      </w:r>
      <w:r>
        <w:rPr>
          <w:color w:val="231F20"/>
          <w:spacing w:val="6"/>
          <w:w w:val="120"/>
        </w:rPr>
        <w:t xml:space="preserve">than </w:t>
      </w:r>
      <w:r>
        <w:rPr>
          <w:color w:val="231F20"/>
          <w:w w:val="120"/>
        </w:rPr>
        <w:t xml:space="preserve">3 </w:t>
      </w:r>
      <w:r>
        <w:rPr>
          <w:color w:val="231F20"/>
          <w:spacing w:val="6"/>
          <w:w w:val="120"/>
        </w:rPr>
        <w:t xml:space="preserve">times </w:t>
      </w:r>
      <w:r>
        <w:rPr>
          <w:color w:val="231F20"/>
          <w:spacing w:val="5"/>
          <w:w w:val="120"/>
        </w:rPr>
        <w:t xml:space="preserve">the average </w:t>
      </w:r>
      <w:r>
        <w:rPr>
          <w:color w:val="231F20"/>
          <w:spacing w:val="2"/>
          <w:w w:val="120"/>
        </w:rPr>
        <w:t xml:space="preserve">of </w:t>
      </w:r>
      <w:r>
        <w:rPr>
          <w:color w:val="231F20"/>
          <w:spacing w:val="6"/>
          <w:w w:val="120"/>
        </w:rPr>
        <w:t>1,000</w:t>
      </w:r>
      <w:r>
        <w:rPr>
          <w:color w:val="231F20"/>
          <w:spacing w:val="-32"/>
          <w:w w:val="120"/>
        </w:rPr>
        <w:t xml:space="preserve"> </w:t>
      </w:r>
      <w:r>
        <w:rPr>
          <w:color w:val="231F20"/>
          <w:spacing w:val="5"/>
          <w:w w:val="120"/>
        </w:rPr>
        <w:t xml:space="preserve">hours </w:t>
      </w:r>
      <w:r>
        <w:rPr>
          <w:color w:val="231F20"/>
          <w:w w:val="120"/>
        </w:rPr>
        <w:t xml:space="preserve">a </w:t>
      </w:r>
      <w:r>
        <w:rPr>
          <w:color w:val="231F20"/>
          <w:spacing w:val="6"/>
          <w:w w:val="120"/>
        </w:rPr>
        <w:t xml:space="preserve">year </w:t>
      </w:r>
      <w:r>
        <w:rPr>
          <w:color w:val="231F20"/>
          <w:spacing w:val="5"/>
          <w:w w:val="120"/>
        </w:rPr>
        <w:t xml:space="preserve">spent in </w:t>
      </w:r>
      <w:r>
        <w:rPr>
          <w:color w:val="231F20"/>
          <w:spacing w:val="6"/>
          <w:w w:val="120"/>
        </w:rPr>
        <w:t xml:space="preserve">school </w:t>
      </w:r>
      <w:r>
        <w:rPr>
          <w:color w:val="231F20"/>
          <w:spacing w:val="7"/>
          <w:w w:val="120"/>
        </w:rPr>
        <w:t xml:space="preserve">(Organisation </w:t>
      </w:r>
      <w:r>
        <w:rPr>
          <w:color w:val="231F20"/>
          <w:spacing w:val="3"/>
          <w:w w:val="120"/>
        </w:rPr>
        <w:t>for</w:t>
      </w:r>
      <w:r>
        <w:rPr>
          <w:color w:val="231F20"/>
          <w:spacing w:val="-33"/>
          <w:w w:val="120"/>
        </w:rPr>
        <w:t xml:space="preserve"> </w:t>
      </w:r>
      <w:r>
        <w:rPr>
          <w:color w:val="231F20"/>
          <w:spacing w:val="6"/>
          <w:w w:val="120"/>
        </w:rPr>
        <w:t xml:space="preserve">Economic </w:t>
      </w:r>
      <w:r>
        <w:rPr>
          <w:color w:val="231F20"/>
          <w:spacing w:val="3"/>
          <w:w w:val="115"/>
        </w:rPr>
        <w:t xml:space="preserve">Co-operation and </w:t>
      </w:r>
      <w:r>
        <w:rPr>
          <w:color w:val="231F20"/>
          <w:spacing w:val="2"/>
          <w:w w:val="115"/>
        </w:rPr>
        <w:t xml:space="preserve">Development </w:t>
      </w:r>
      <w:r>
        <w:rPr>
          <w:color w:val="231F20"/>
          <w:spacing w:val="1"/>
          <w:w w:val="115"/>
        </w:rPr>
        <w:t xml:space="preserve">[OECD], </w:t>
      </w:r>
      <w:r>
        <w:rPr>
          <w:color w:val="231F20"/>
          <w:spacing w:val="2"/>
          <w:w w:val="115"/>
        </w:rPr>
        <w:t>2008).</w:t>
      </w:r>
      <w:r>
        <w:rPr>
          <w:color w:val="231F20"/>
          <w:spacing w:val="-36"/>
          <w:w w:val="115"/>
        </w:rPr>
        <w:t xml:space="preserve"> </w:t>
      </w:r>
      <w:r>
        <w:rPr>
          <w:color w:val="231F20"/>
          <w:spacing w:val="3"/>
          <w:w w:val="115"/>
        </w:rPr>
        <w:t xml:space="preserve">What </w:t>
      </w:r>
      <w:r>
        <w:rPr>
          <w:color w:val="231F20"/>
          <w:w w:val="120"/>
        </w:rPr>
        <w:t>impact</w:t>
      </w:r>
      <w:r>
        <w:rPr>
          <w:color w:val="231F20"/>
          <w:spacing w:val="-25"/>
          <w:w w:val="120"/>
        </w:rPr>
        <w:t xml:space="preserve"> </w:t>
      </w:r>
      <w:r>
        <w:rPr>
          <w:color w:val="231F20"/>
          <w:w w:val="120"/>
        </w:rPr>
        <w:t>is</w:t>
      </w:r>
      <w:r>
        <w:rPr>
          <w:color w:val="231F20"/>
          <w:spacing w:val="-25"/>
          <w:w w:val="120"/>
        </w:rPr>
        <w:t xml:space="preserve"> </w:t>
      </w:r>
      <w:r>
        <w:rPr>
          <w:color w:val="231F20"/>
          <w:spacing w:val="2"/>
          <w:w w:val="120"/>
        </w:rPr>
        <w:t>all</w:t>
      </w:r>
      <w:r>
        <w:rPr>
          <w:color w:val="231F20"/>
          <w:spacing w:val="-25"/>
          <w:w w:val="120"/>
        </w:rPr>
        <w:t xml:space="preserve"> </w:t>
      </w:r>
      <w:r>
        <w:rPr>
          <w:color w:val="231F20"/>
          <w:w w:val="120"/>
        </w:rPr>
        <w:t>of</w:t>
      </w:r>
      <w:r>
        <w:rPr>
          <w:color w:val="231F20"/>
          <w:spacing w:val="-25"/>
          <w:w w:val="120"/>
        </w:rPr>
        <w:t xml:space="preserve"> </w:t>
      </w:r>
      <w:r>
        <w:rPr>
          <w:color w:val="231F20"/>
          <w:w w:val="120"/>
        </w:rPr>
        <w:t>this</w:t>
      </w:r>
      <w:r>
        <w:rPr>
          <w:color w:val="231F20"/>
          <w:spacing w:val="-25"/>
          <w:w w:val="120"/>
        </w:rPr>
        <w:t xml:space="preserve"> </w:t>
      </w:r>
      <w:r>
        <w:rPr>
          <w:color w:val="231F20"/>
          <w:w w:val="120"/>
        </w:rPr>
        <w:t>media</w:t>
      </w:r>
      <w:r>
        <w:rPr>
          <w:color w:val="231F20"/>
          <w:spacing w:val="-25"/>
          <w:w w:val="120"/>
        </w:rPr>
        <w:t xml:space="preserve"> </w:t>
      </w:r>
      <w:r>
        <w:rPr>
          <w:color w:val="231F20"/>
          <w:w w:val="120"/>
        </w:rPr>
        <w:t>consumption</w:t>
      </w:r>
      <w:r>
        <w:rPr>
          <w:color w:val="231F20"/>
          <w:spacing w:val="-25"/>
          <w:w w:val="120"/>
        </w:rPr>
        <w:t xml:space="preserve"> </w:t>
      </w:r>
      <w:r>
        <w:rPr>
          <w:color w:val="231F20"/>
          <w:w w:val="120"/>
        </w:rPr>
        <w:t>having</w:t>
      </w:r>
      <w:r>
        <w:rPr>
          <w:color w:val="231F20"/>
          <w:spacing w:val="-25"/>
          <w:w w:val="120"/>
        </w:rPr>
        <w:t xml:space="preserve"> </w:t>
      </w:r>
      <w:r>
        <w:rPr>
          <w:color w:val="231F20"/>
          <w:w w:val="120"/>
        </w:rPr>
        <w:t>on</w:t>
      </w:r>
      <w:r>
        <w:rPr>
          <w:color w:val="231F20"/>
          <w:spacing w:val="-25"/>
          <w:w w:val="120"/>
        </w:rPr>
        <w:t xml:space="preserve"> </w:t>
      </w:r>
      <w:r>
        <w:rPr>
          <w:color w:val="231F20"/>
          <w:w w:val="120"/>
        </w:rPr>
        <w:t>teen- agers’</w:t>
      </w:r>
      <w:r>
        <w:rPr>
          <w:color w:val="231F20"/>
          <w:spacing w:val="-19"/>
          <w:w w:val="120"/>
        </w:rPr>
        <w:t xml:space="preserve"> </w:t>
      </w:r>
      <w:r>
        <w:rPr>
          <w:color w:val="231F20"/>
          <w:w w:val="120"/>
        </w:rPr>
        <w:t>learning</w:t>
      </w:r>
      <w:r>
        <w:rPr>
          <w:color w:val="231F20"/>
          <w:spacing w:val="-19"/>
          <w:w w:val="120"/>
        </w:rPr>
        <w:t xml:space="preserve"> </w:t>
      </w:r>
      <w:r>
        <w:rPr>
          <w:color w:val="231F20"/>
          <w:w w:val="120"/>
        </w:rPr>
        <w:t>and,</w:t>
      </w:r>
      <w:r>
        <w:rPr>
          <w:color w:val="231F20"/>
          <w:spacing w:val="-19"/>
          <w:w w:val="120"/>
        </w:rPr>
        <w:t xml:space="preserve"> </w:t>
      </w:r>
      <w:r>
        <w:rPr>
          <w:color w:val="231F20"/>
          <w:w w:val="120"/>
        </w:rPr>
        <w:t>just</w:t>
      </w:r>
      <w:r>
        <w:rPr>
          <w:color w:val="231F20"/>
          <w:spacing w:val="-19"/>
          <w:w w:val="120"/>
        </w:rPr>
        <w:t xml:space="preserve"> </w:t>
      </w:r>
      <w:r>
        <w:rPr>
          <w:color w:val="231F20"/>
          <w:w w:val="120"/>
        </w:rPr>
        <w:t>as</w:t>
      </w:r>
      <w:r>
        <w:rPr>
          <w:color w:val="231F20"/>
          <w:spacing w:val="-19"/>
          <w:w w:val="120"/>
        </w:rPr>
        <w:t xml:space="preserve"> </w:t>
      </w:r>
      <w:r>
        <w:rPr>
          <w:color w:val="231F20"/>
          <w:w w:val="120"/>
        </w:rPr>
        <w:t>important,</w:t>
      </w:r>
      <w:r>
        <w:rPr>
          <w:color w:val="231F20"/>
          <w:spacing w:val="-19"/>
          <w:w w:val="120"/>
        </w:rPr>
        <w:t xml:space="preserve"> </w:t>
      </w:r>
      <w:r>
        <w:rPr>
          <w:color w:val="231F20"/>
          <w:w w:val="120"/>
        </w:rPr>
        <w:t>on</w:t>
      </w:r>
      <w:r>
        <w:rPr>
          <w:color w:val="231F20"/>
          <w:spacing w:val="-19"/>
          <w:w w:val="120"/>
        </w:rPr>
        <w:t xml:space="preserve"> </w:t>
      </w:r>
      <w:r>
        <w:rPr>
          <w:color w:val="231F20"/>
          <w:w w:val="120"/>
        </w:rPr>
        <w:t>their</w:t>
      </w:r>
      <w:r>
        <w:rPr>
          <w:color w:val="231F20"/>
          <w:spacing w:val="-19"/>
          <w:w w:val="120"/>
        </w:rPr>
        <w:t xml:space="preserve"> </w:t>
      </w:r>
      <w:r>
        <w:rPr>
          <w:color w:val="231F20"/>
          <w:w w:val="120"/>
        </w:rPr>
        <w:t>capacity to</w:t>
      </w:r>
      <w:r>
        <w:rPr>
          <w:color w:val="231F20"/>
          <w:spacing w:val="-16"/>
          <w:w w:val="120"/>
        </w:rPr>
        <w:t xml:space="preserve"> </w:t>
      </w:r>
      <w:r>
        <w:rPr>
          <w:color w:val="231F20"/>
          <w:w w:val="120"/>
        </w:rPr>
        <w:t>learn</w:t>
      </w:r>
      <w:r>
        <w:rPr>
          <w:color w:val="231F20"/>
          <w:spacing w:val="-16"/>
          <w:w w:val="120"/>
        </w:rPr>
        <w:t xml:space="preserve"> </w:t>
      </w:r>
      <w:r>
        <w:rPr>
          <w:color w:val="231F20"/>
          <w:w w:val="120"/>
        </w:rPr>
        <w:t>in</w:t>
      </w:r>
      <w:r>
        <w:rPr>
          <w:color w:val="231F20"/>
          <w:spacing w:val="-16"/>
          <w:w w:val="120"/>
        </w:rPr>
        <w:t xml:space="preserve"> </w:t>
      </w:r>
      <w:r>
        <w:rPr>
          <w:color w:val="231F20"/>
          <w:w w:val="120"/>
        </w:rPr>
        <w:t>our</w:t>
      </w:r>
      <w:r>
        <w:rPr>
          <w:color w:val="231F20"/>
          <w:spacing w:val="-16"/>
          <w:w w:val="120"/>
        </w:rPr>
        <w:t xml:space="preserve"> </w:t>
      </w:r>
      <w:r>
        <w:rPr>
          <w:color w:val="231F20"/>
          <w:w w:val="120"/>
        </w:rPr>
        <w:t>increasingly</w:t>
      </w:r>
      <w:r>
        <w:rPr>
          <w:color w:val="231F20"/>
          <w:spacing w:val="-16"/>
          <w:w w:val="120"/>
        </w:rPr>
        <w:t xml:space="preserve"> </w:t>
      </w:r>
      <w:r>
        <w:rPr>
          <w:color w:val="231F20"/>
          <w:w w:val="120"/>
        </w:rPr>
        <w:t>Internet-dominated</w:t>
      </w:r>
      <w:r>
        <w:rPr>
          <w:color w:val="231F20"/>
          <w:spacing w:val="-16"/>
          <w:w w:val="120"/>
        </w:rPr>
        <w:t xml:space="preserve"> </w:t>
      </w:r>
      <w:r>
        <w:rPr>
          <w:color w:val="231F20"/>
          <w:w w:val="120"/>
        </w:rPr>
        <w:t xml:space="preserve">world? </w:t>
      </w:r>
      <w:r>
        <w:rPr>
          <w:color w:val="231F20"/>
          <w:spacing w:val="1"/>
          <w:w w:val="120"/>
        </w:rPr>
        <w:t>Is</w:t>
      </w:r>
      <w:r>
        <w:rPr>
          <w:color w:val="231F20"/>
          <w:spacing w:val="-6"/>
          <w:w w:val="120"/>
        </w:rPr>
        <w:t xml:space="preserve"> </w:t>
      </w:r>
      <w:r>
        <w:rPr>
          <w:color w:val="231F20"/>
          <w:spacing w:val="5"/>
          <w:w w:val="120"/>
        </w:rPr>
        <w:t>this</w:t>
      </w:r>
      <w:r>
        <w:rPr>
          <w:color w:val="231F20"/>
          <w:spacing w:val="-6"/>
          <w:w w:val="120"/>
        </w:rPr>
        <w:t xml:space="preserve"> </w:t>
      </w:r>
      <w:r>
        <w:rPr>
          <w:color w:val="231F20"/>
          <w:spacing w:val="3"/>
          <w:w w:val="120"/>
        </w:rPr>
        <w:t>media</w:t>
      </w:r>
      <w:r>
        <w:rPr>
          <w:color w:val="231F20"/>
          <w:spacing w:val="-6"/>
          <w:w w:val="120"/>
        </w:rPr>
        <w:t xml:space="preserve"> </w:t>
      </w:r>
      <w:r>
        <w:rPr>
          <w:color w:val="231F20"/>
          <w:spacing w:val="2"/>
          <w:w w:val="120"/>
        </w:rPr>
        <w:t>consumption</w:t>
      </w:r>
      <w:r>
        <w:rPr>
          <w:color w:val="231F20"/>
          <w:spacing w:val="-6"/>
          <w:w w:val="120"/>
        </w:rPr>
        <w:t xml:space="preserve"> </w:t>
      </w:r>
      <w:r>
        <w:rPr>
          <w:color w:val="231F20"/>
          <w:spacing w:val="2"/>
          <w:w w:val="120"/>
        </w:rPr>
        <w:t>helping</w:t>
      </w:r>
      <w:r>
        <w:rPr>
          <w:color w:val="231F20"/>
          <w:spacing w:val="-6"/>
          <w:w w:val="120"/>
        </w:rPr>
        <w:t xml:space="preserve"> </w:t>
      </w:r>
      <w:r>
        <w:rPr>
          <w:color w:val="231F20"/>
          <w:spacing w:val="2"/>
          <w:w w:val="120"/>
        </w:rPr>
        <w:t>to</w:t>
      </w:r>
      <w:r>
        <w:rPr>
          <w:color w:val="231F20"/>
          <w:spacing w:val="-6"/>
          <w:w w:val="120"/>
        </w:rPr>
        <w:t xml:space="preserve"> </w:t>
      </w:r>
      <w:r>
        <w:rPr>
          <w:color w:val="231F20"/>
          <w:spacing w:val="2"/>
          <w:w w:val="120"/>
        </w:rPr>
        <w:t>develop</w:t>
      </w:r>
      <w:r>
        <w:rPr>
          <w:color w:val="231F20"/>
          <w:spacing w:val="-6"/>
          <w:w w:val="120"/>
        </w:rPr>
        <w:t xml:space="preserve"> </w:t>
      </w:r>
      <w:r>
        <w:rPr>
          <w:color w:val="231F20"/>
          <w:spacing w:val="2"/>
          <w:w w:val="120"/>
        </w:rPr>
        <w:t>multi- tasking</w:t>
      </w:r>
      <w:r>
        <w:rPr>
          <w:color w:val="231F20"/>
          <w:spacing w:val="-16"/>
          <w:w w:val="120"/>
        </w:rPr>
        <w:t xml:space="preserve"> </w:t>
      </w:r>
      <w:r>
        <w:rPr>
          <w:color w:val="231F20"/>
          <w:w w:val="120"/>
        </w:rPr>
        <w:t>abilities?</w:t>
      </w:r>
      <w:r>
        <w:rPr>
          <w:color w:val="231F20"/>
          <w:spacing w:val="-16"/>
          <w:w w:val="120"/>
        </w:rPr>
        <w:t xml:space="preserve"> </w:t>
      </w:r>
      <w:r>
        <w:rPr>
          <w:color w:val="231F20"/>
          <w:w w:val="120"/>
        </w:rPr>
        <w:t>Is</w:t>
      </w:r>
      <w:r>
        <w:rPr>
          <w:color w:val="231F20"/>
          <w:spacing w:val="-16"/>
          <w:w w:val="120"/>
        </w:rPr>
        <w:t xml:space="preserve"> </w:t>
      </w:r>
      <w:r>
        <w:rPr>
          <w:color w:val="231F20"/>
          <w:w w:val="120"/>
        </w:rPr>
        <w:t>it</w:t>
      </w:r>
      <w:r>
        <w:rPr>
          <w:color w:val="231F20"/>
          <w:spacing w:val="-16"/>
          <w:w w:val="120"/>
        </w:rPr>
        <w:t xml:space="preserve"> </w:t>
      </w:r>
      <w:r>
        <w:rPr>
          <w:color w:val="231F20"/>
          <w:spacing w:val="3"/>
          <w:w w:val="120"/>
        </w:rPr>
        <w:t>damaging</w:t>
      </w:r>
      <w:r>
        <w:rPr>
          <w:color w:val="231F20"/>
          <w:spacing w:val="-16"/>
          <w:w w:val="120"/>
        </w:rPr>
        <w:t xml:space="preserve"> </w:t>
      </w:r>
      <w:r>
        <w:rPr>
          <w:color w:val="231F20"/>
          <w:w w:val="120"/>
        </w:rPr>
        <w:t>or</w:t>
      </w:r>
      <w:r>
        <w:rPr>
          <w:color w:val="231F20"/>
          <w:spacing w:val="-16"/>
          <w:w w:val="120"/>
        </w:rPr>
        <w:t xml:space="preserve"> </w:t>
      </w:r>
      <w:r>
        <w:rPr>
          <w:color w:val="231F20"/>
          <w:spacing w:val="1"/>
          <w:w w:val="120"/>
        </w:rPr>
        <w:t>improving</w:t>
      </w:r>
      <w:r>
        <w:rPr>
          <w:color w:val="231F20"/>
          <w:spacing w:val="-16"/>
          <w:w w:val="120"/>
        </w:rPr>
        <w:t xml:space="preserve"> </w:t>
      </w:r>
      <w:r>
        <w:rPr>
          <w:color w:val="231F20"/>
          <w:spacing w:val="1"/>
          <w:w w:val="120"/>
        </w:rPr>
        <w:t xml:space="preserve">literacy </w:t>
      </w:r>
      <w:r>
        <w:rPr>
          <w:color w:val="231F20"/>
          <w:spacing w:val="5"/>
          <w:w w:val="120"/>
        </w:rPr>
        <w:t>skills?</w:t>
      </w:r>
      <w:r>
        <w:rPr>
          <w:color w:val="231F20"/>
          <w:spacing w:val="-12"/>
          <w:w w:val="120"/>
        </w:rPr>
        <w:t xml:space="preserve"> </w:t>
      </w:r>
      <w:r>
        <w:rPr>
          <w:color w:val="231F20"/>
          <w:spacing w:val="5"/>
          <w:w w:val="120"/>
        </w:rPr>
        <w:t>Are</w:t>
      </w:r>
      <w:r>
        <w:rPr>
          <w:color w:val="231F20"/>
          <w:spacing w:val="-12"/>
          <w:w w:val="120"/>
        </w:rPr>
        <w:t xml:space="preserve"> </w:t>
      </w:r>
      <w:r>
        <w:rPr>
          <w:color w:val="231F20"/>
          <w:spacing w:val="3"/>
          <w:w w:val="120"/>
        </w:rPr>
        <w:t>boys,</w:t>
      </w:r>
      <w:r>
        <w:rPr>
          <w:color w:val="231F20"/>
          <w:spacing w:val="-12"/>
          <w:w w:val="120"/>
        </w:rPr>
        <w:t xml:space="preserve"> </w:t>
      </w:r>
      <w:r>
        <w:rPr>
          <w:color w:val="231F20"/>
          <w:spacing w:val="1"/>
          <w:w w:val="120"/>
        </w:rPr>
        <w:t>who</w:t>
      </w:r>
      <w:r>
        <w:rPr>
          <w:color w:val="231F20"/>
          <w:spacing w:val="-12"/>
          <w:w w:val="120"/>
        </w:rPr>
        <w:t xml:space="preserve"> </w:t>
      </w:r>
      <w:r>
        <w:rPr>
          <w:color w:val="231F20"/>
          <w:spacing w:val="5"/>
          <w:w w:val="120"/>
        </w:rPr>
        <w:t>are</w:t>
      </w:r>
      <w:r>
        <w:rPr>
          <w:color w:val="231F20"/>
          <w:spacing w:val="-12"/>
          <w:w w:val="120"/>
        </w:rPr>
        <w:t xml:space="preserve"> </w:t>
      </w:r>
      <w:r>
        <w:rPr>
          <w:color w:val="231F20"/>
          <w:w w:val="120"/>
        </w:rPr>
        <w:t>on</w:t>
      </w:r>
      <w:r>
        <w:rPr>
          <w:color w:val="231F20"/>
          <w:spacing w:val="-12"/>
          <w:w w:val="120"/>
        </w:rPr>
        <w:t xml:space="preserve"> </w:t>
      </w:r>
      <w:r>
        <w:rPr>
          <w:color w:val="231F20"/>
          <w:spacing w:val="2"/>
          <w:w w:val="120"/>
        </w:rPr>
        <w:t>average</w:t>
      </w:r>
      <w:r>
        <w:rPr>
          <w:color w:val="231F20"/>
          <w:spacing w:val="-12"/>
          <w:w w:val="120"/>
        </w:rPr>
        <w:t xml:space="preserve"> </w:t>
      </w:r>
      <w:r>
        <w:rPr>
          <w:color w:val="231F20"/>
          <w:spacing w:val="3"/>
          <w:w w:val="120"/>
        </w:rPr>
        <w:t>weaker</w:t>
      </w:r>
      <w:r>
        <w:rPr>
          <w:color w:val="231F20"/>
          <w:spacing w:val="-12"/>
          <w:w w:val="120"/>
        </w:rPr>
        <w:t xml:space="preserve"> </w:t>
      </w:r>
      <w:r>
        <w:rPr>
          <w:color w:val="231F20"/>
          <w:spacing w:val="3"/>
          <w:w w:val="120"/>
        </w:rPr>
        <w:t xml:space="preserve">readers </w:t>
      </w:r>
      <w:r>
        <w:rPr>
          <w:color w:val="231F20"/>
          <w:spacing w:val="5"/>
          <w:w w:val="120"/>
        </w:rPr>
        <w:t>than</w:t>
      </w:r>
      <w:r>
        <w:rPr>
          <w:color w:val="231F20"/>
          <w:spacing w:val="-5"/>
          <w:w w:val="120"/>
        </w:rPr>
        <w:t xml:space="preserve"> </w:t>
      </w:r>
      <w:r>
        <w:rPr>
          <w:color w:val="231F20"/>
          <w:spacing w:val="3"/>
          <w:w w:val="120"/>
        </w:rPr>
        <w:t>girls,</w:t>
      </w:r>
      <w:r>
        <w:rPr>
          <w:color w:val="231F20"/>
          <w:spacing w:val="-5"/>
          <w:w w:val="120"/>
        </w:rPr>
        <w:t xml:space="preserve"> </w:t>
      </w:r>
      <w:r>
        <w:rPr>
          <w:color w:val="231F20"/>
          <w:w w:val="120"/>
        </w:rPr>
        <w:t>at</w:t>
      </w:r>
      <w:r>
        <w:rPr>
          <w:color w:val="231F20"/>
          <w:spacing w:val="-5"/>
          <w:w w:val="120"/>
        </w:rPr>
        <w:t xml:space="preserve"> </w:t>
      </w:r>
      <w:r>
        <w:rPr>
          <w:color w:val="231F20"/>
          <w:spacing w:val="2"/>
          <w:w w:val="120"/>
        </w:rPr>
        <w:t>less</w:t>
      </w:r>
      <w:r>
        <w:rPr>
          <w:color w:val="231F20"/>
          <w:spacing w:val="-5"/>
          <w:w w:val="120"/>
        </w:rPr>
        <w:t xml:space="preserve"> </w:t>
      </w:r>
      <w:r>
        <w:rPr>
          <w:color w:val="231F20"/>
          <w:w w:val="120"/>
        </w:rPr>
        <w:t>of</w:t>
      </w:r>
      <w:r>
        <w:rPr>
          <w:color w:val="231F20"/>
          <w:spacing w:val="-5"/>
          <w:w w:val="120"/>
        </w:rPr>
        <w:t xml:space="preserve"> </w:t>
      </w:r>
      <w:r>
        <w:rPr>
          <w:color w:val="231F20"/>
          <w:w w:val="120"/>
        </w:rPr>
        <w:t>a</w:t>
      </w:r>
      <w:r>
        <w:rPr>
          <w:color w:val="231F20"/>
          <w:spacing w:val="-5"/>
          <w:w w:val="120"/>
        </w:rPr>
        <w:t xml:space="preserve"> </w:t>
      </w:r>
      <w:r>
        <w:rPr>
          <w:color w:val="231F20"/>
          <w:spacing w:val="3"/>
          <w:w w:val="120"/>
        </w:rPr>
        <w:t>disadvantage</w:t>
      </w:r>
      <w:r>
        <w:rPr>
          <w:color w:val="231F20"/>
          <w:spacing w:val="-5"/>
          <w:w w:val="120"/>
        </w:rPr>
        <w:t xml:space="preserve"> </w:t>
      </w:r>
      <w:r>
        <w:rPr>
          <w:color w:val="231F20"/>
          <w:spacing w:val="1"/>
          <w:w w:val="120"/>
        </w:rPr>
        <w:t>when</w:t>
      </w:r>
      <w:r>
        <w:rPr>
          <w:color w:val="231F20"/>
          <w:spacing w:val="-5"/>
          <w:w w:val="120"/>
        </w:rPr>
        <w:t xml:space="preserve"> </w:t>
      </w:r>
      <w:r>
        <w:rPr>
          <w:color w:val="231F20"/>
          <w:spacing w:val="2"/>
          <w:w w:val="120"/>
        </w:rPr>
        <w:t>they</w:t>
      </w:r>
      <w:r>
        <w:rPr>
          <w:color w:val="231F20"/>
          <w:spacing w:val="-5"/>
          <w:w w:val="120"/>
        </w:rPr>
        <w:t xml:space="preserve"> </w:t>
      </w:r>
      <w:r>
        <w:rPr>
          <w:color w:val="231F20"/>
          <w:spacing w:val="2"/>
          <w:w w:val="120"/>
        </w:rPr>
        <w:t>spend most</w:t>
      </w:r>
      <w:r>
        <w:rPr>
          <w:color w:val="231F20"/>
          <w:spacing w:val="-4"/>
          <w:w w:val="120"/>
        </w:rPr>
        <w:t xml:space="preserve"> </w:t>
      </w:r>
      <w:r>
        <w:rPr>
          <w:color w:val="231F20"/>
          <w:w w:val="120"/>
        </w:rPr>
        <w:t>of</w:t>
      </w:r>
      <w:r>
        <w:rPr>
          <w:color w:val="231F20"/>
          <w:spacing w:val="-4"/>
          <w:w w:val="120"/>
        </w:rPr>
        <w:t xml:space="preserve"> </w:t>
      </w:r>
      <w:r>
        <w:rPr>
          <w:color w:val="231F20"/>
          <w:spacing w:val="2"/>
          <w:w w:val="120"/>
        </w:rPr>
        <w:t>their</w:t>
      </w:r>
      <w:r>
        <w:rPr>
          <w:color w:val="231F20"/>
          <w:spacing w:val="-4"/>
          <w:w w:val="120"/>
        </w:rPr>
        <w:t xml:space="preserve"> </w:t>
      </w:r>
      <w:r>
        <w:rPr>
          <w:color w:val="231F20"/>
          <w:spacing w:val="5"/>
          <w:w w:val="120"/>
        </w:rPr>
        <w:t>waking</w:t>
      </w:r>
      <w:r>
        <w:rPr>
          <w:color w:val="231F20"/>
          <w:spacing w:val="-4"/>
          <w:w w:val="120"/>
        </w:rPr>
        <w:t xml:space="preserve"> </w:t>
      </w:r>
      <w:r>
        <w:rPr>
          <w:color w:val="231F20"/>
          <w:spacing w:val="2"/>
          <w:w w:val="120"/>
        </w:rPr>
        <w:t>hours</w:t>
      </w:r>
      <w:r>
        <w:rPr>
          <w:color w:val="231F20"/>
          <w:spacing w:val="-4"/>
          <w:w w:val="120"/>
        </w:rPr>
        <w:t xml:space="preserve"> </w:t>
      </w:r>
      <w:r>
        <w:rPr>
          <w:color w:val="231F20"/>
          <w:spacing w:val="3"/>
          <w:w w:val="120"/>
        </w:rPr>
        <w:t>every</w:t>
      </w:r>
      <w:r>
        <w:rPr>
          <w:color w:val="231F20"/>
          <w:spacing w:val="-4"/>
          <w:w w:val="120"/>
        </w:rPr>
        <w:t xml:space="preserve"> </w:t>
      </w:r>
      <w:r>
        <w:rPr>
          <w:color w:val="231F20"/>
          <w:spacing w:val="1"/>
          <w:w w:val="120"/>
        </w:rPr>
        <w:t>day</w:t>
      </w:r>
      <w:r>
        <w:rPr>
          <w:color w:val="231F20"/>
          <w:spacing w:val="-4"/>
          <w:w w:val="120"/>
        </w:rPr>
        <w:t xml:space="preserve"> </w:t>
      </w:r>
      <w:r>
        <w:rPr>
          <w:color w:val="231F20"/>
          <w:w w:val="120"/>
        </w:rPr>
        <w:t>on</w:t>
      </w:r>
      <w:r>
        <w:rPr>
          <w:color w:val="231F20"/>
          <w:spacing w:val="-4"/>
          <w:w w:val="120"/>
        </w:rPr>
        <w:t xml:space="preserve"> </w:t>
      </w:r>
      <w:r>
        <w:rPr>
          <w:color w:val="231F20"/>
          <w:spacing w:val="2"/>
          <w:w w:val="120"/>
        </w:rPr>
        <w:t>their</w:t>
      </w:r>
      <w:r>
        <w:rPr>
          <w:color w:val="231F20"/>
          <w:spacing w:val="-4"/>
          <w:w w:val="120"/>
        </w:rPr>
        <w:t xml:space="preserve"> </w:t>
      </w:r>
      <w:r>
        <w:rPr>
          <w:color w:val="231F20"/>
          <w:w w:val="120"/>
        </w:rPr>
        <w:t>phone or</w:t>
      </w:r>
      <w:r>
        <w:rPr>
          <w:color w:val="231F20"/>
          <w:spacing w:val="-9"/>
          <w:w w:val="120"/>
        </w:rPr>
        <w:t xml:space="preserve"> </w:t>
      </w:r>
      <w:r>
        <w:rPr>
          <w:color w:val="231F20"/>
          <w:w w:val="120"/>
        </w:rPr>
        <w:t>the</w:t>
      </w:r>
      <w:r>
        <w:rPr>
          <w:color w:val="231F20"/>
          <w:spacing w:val="-9"/>
          <w:w w:val="120"/>
        </w:rPr>
        <w:t xml:space="preserve"> </w:t>
      </w:r>
      <w:r>
        <w:rPr>
          <w:color w:val="231F20"/>
          <w:w w:val="120"/>
        </w:rPr>
        <w:t>computer?</w:t>
      </w:r>
      <w:r>
        <w:rPr>
          <w:color w:val="231F20"/>
          <w:spacing w:val="-9"/>
          <w:w w:val="120"/>
        </w:rPr>
        <w:t xml:space="preserve"> </w:t>
      </w:r>
      <w:r>
        <w:rPr>
          <w:color w:val="231F20"/>
          <w:spacing w:val="2"/>
          <w:w w:val="120"/>
        </w:rPr>
        <w:t>As</w:t>
      </w:r>
      <w:r>
        <w:rPr>
          <w:color w:val="231F20"/>
          <w:spacing w:val="-9"/>
          <w:w w:val="120"/>
        </w:rPr>
        <w:t xml:space="preserve"> </w:t>
      </w:r>
      <w:r>
        <w:rPr>
          <w:color w:val="231F20"/>
          <w:w w:val="120"/>
        </w:rPr>
        <w:t>more</w:t>
      </w:r>
      <w:r>
        <w:rPr>
          <w:color w:val="231F20"/>
          <w:spacing w:val="-9"/>
          <w:w w:val="120"/>
        </w:rPr>
        <w:t xml:space="preserve"> </w:t>
      </w:r>
      <w:r>
        <w:rPr>
          <w:color w:val="231F20"/>
          <w:w w:val="120"/>
        </w:rPr>
        <w:t>educational</w:t>
      </w:r>
      <w:r>
        <w:rPr>
          <w:color w:val="231F20"/>
          <w:spacing w:val="-9"/>
          <w:w w:val="120"/>
        </w:rPr>
        <w:t xml:space="preserve"> </w:t>
      </w:r>
      <w:r>
        <w:rPr>
          <w:color w:val="231F20"/>
          <w:spacing w:val="1"/>
          <w:w w:val="120"/>
        </w:rPr>
        <w:t>courses</w:t>
      </w:r>
      <w:r>
        <w:rPr>
          <w:color w:val="231F20"/>
          <w:spacing w:val="-9"/>
          <w:w w:val="120"/>
        </w:rPr>
        <w:t xml:space="preserve"> </w:t>
      </w:r>
      <w:r>
        <w:rPr>
          <w:color w:val="231F20"/>
          <w:spacing w:val="2"/>
          <w:w w:val="120"/>
        </w:rPr>
        <w:t>are</w:t>
      </w:r>
      <w:r>
        <w:rPr>
          <w:color w:val="231F20"/>
          <w:spacing w:val="-9"/>
          <w:w w:val="120"/>
        </w:rPr>
        <w:t xml:space="preserve"> </w:t>
      </w:r>
      <w:r>
        <w:rPr>
          <w:color w:val="231F20"/>
          <w:w w:val="120"/>
        </w:rPr>
        <w:t xml:space="preserve">de- </w:t>
      </w:r>
      <w:r>
        <w:rPr>
          <w:color w:val="231F20"/>
          <w:spacing w:val="2"/>
          <w:w w:val="120"/>
        </w:rPr>
        <w:t>livered</w:t>
      </w:r>
      <w:r>
        <w:rPr>
          <w:color w:val="231F20"/>
          <w:spacing w:val="-8"/>
          <w:w w:val="120"/>
        </w:rPr>
        <w:t xml:space="preserve"> </w:t>
      </w:r>
      <w:r>
        <w:rPr>
          <w:color w:val="231F20"/>
          <w:spacing w:val="3"/>
          <w:w w:val="120"/>
        </w:rPr>
        <w:t>online,</w:t>
      </w:r>
      <w:r>
        <w:rPr>
          <w:color w:val="231F20"/>
          <w:spacing w:val="-8"/>
          <w:w w:val="120"/>
        </w:rPr>
        <w:t xml:space="preserve"> </w:t>
      </w:r>
      <w:r>
        <w:rPr>
          <w:color w:val="231F20"/>
          <w:spacing w:val="5"/>
          <w:w w:val="120"/>
        </w:rPr>
        <w:t>will</w:t>
      </w:r>
      <w:r>
        <w:rPr>
          <w:color w:val="231F20"/>
          <w:spacing w:val="-8"/>
          <w:w w:val="120"/>
        </w:rPr>
        <w:t xml:space="preserve"> </w:t>
      </w:r>
      <w:r>
        <w:rPr>
          <w:color w:val="231F20"/>
          <w:spacing w:val="2"/>
          <w:w w:val="120"/>
        </w:rPr>
        <w:t>male</w:t>
      </w:r>
      <w:r>
        <w:rPr>
          <w:color w:val="231F20"/>
          <w:spacing w:val="-8"/>
          <w:w w:val="120"/>
        </w:rPr>
        <w:t xml:space="preserve"> </w:t>
      </w:r>
      <w:r>
        <w:rPr>
          <w:color w:val="231F20"/>
          <w:spacing w:val="1"/>
          <w:w w:val="120"/>
        </w:rPr>
        <w:t>students</w:t>
      </w:r>
      <w:r>
        <w:rPr>
          <w:color w:val="231F20"/>
          <w:spacing w:val="-8"/>
          <w:w w:val="120"/>
        </w:rPr>
        <w:t xml:space="preserve"> </w:t>
      </w:r>
      <w:r>
        <w:rPr>
          <w:color w:val="231F20"/>
          <w:spacing w:val="5"/>
          <w:w w:val="120"/>
        </w:rPr>
        <w:t>find</w:t>
      </w:r>
      <w:r>
        <w:rPr>
          <w:color w:val="231F20"/>
          <w:spacing w:val="-8"/>
          <w:w w:val="120"/>
        </w:rPr>
        <w:t xml:space="preserve"> </w:t>
      </w:r>
      <w:r>
        <w:rPr>
          <w:color w:val="231F20"/>
          <w:spacing w:val="1"/>
          <w:w w:val="120"/>
        </w:rPr>
        <w:t>them</w:t>
      </w:r>
      <w:r>
        <w:rPr>
          <w:color w:val="231F20"/>
          <w:spacing w:val="-8"/>
          <w:w w:val="120"/>
        </w:rPr>
        <w:t xml:space="preserve"> </w:t>
      </w:r>
      <w:r>
        <w:rPr>
          <w:color w:val="231F20"/>
          <w:spacing w:val="1"/>
          <w:w w:val="120"/>
        </w:rPr>
        <w:t>more</w:t>
      </w:r>
      <w:r>
        <w:rPr>
          <w:color w:val="231F20"/>
          <w:spacing w:val="-8"/>
          <w:w w:val="120"/>
        </w:rPr>
        <w:t xml:space="preserve"> </w:t>
      </w:r>
      <w:r>
        <w:rPr>
          <w:color w:val="231F20"/>
          <w:w w:val="120"/>
        </w:rPr>
        <w:t xml:space="preserve">at- tractive, or </w:t>
      </w:r>
      <w:r>
        <w:rPr>
          <w:color w:val="231F20"/>
          <w:spacing w:val="3"/>
          <w:w w:val="120"/>
        </w:rPr>
        <w:t xml:space="preserve">will </w:t>
      </w:r>
      <w:r>
        <w:rPr>
          <w:color w:val="231F20"/>
          <w:w w:val="120"/>
        </w:rPr>
        <w:t xml:space="preserve">the </w:t>
      </w:r>
      <w:r>
        <w:rPr>
          <w:color w:val="231F20"/>
          <w:spacing w:val="1"/>
          <w:w w:val="120"/>
        </w:rPr>
        <w:t xml:space="preserve">reading </w:t>
      </w:r>
      <w:r>
        <w:rPr>
          <w:color w:val="231F20"/>
          <w:w w:val="120"/>
        </w:rPr>
        <w:t>burden be unsustainable? These</w:t>
      </w:r>
      <w:r>
        <w:rPr>
          <w:color w:val="231F20"/>
          <w:spacing w:val="-14"/>
          <w:w w:val="120"/>
        </w:rPr>
        <w:t xml:space="preserve"> </w:t>
      </w:r>
      <w:r>
        <w:rPr>
          <w:color w:val="231F20"/>
          <w:w w:val="120"/>
        </w:rPr>
        <w:t>are</w:t>
      </w:r>
      <w:r>
        <w:rPr>
          <w:color w:val="231F20"/>
          <w:spacing w:val="-14"/>
          <w:w w:val="120"/>
        </w:rPr>
        <w:t xml:space="preserve"> </w:t>
      </w:r>
      <w:r>
        <w:rPr>
          <w:color w:val="231F20"/>
          <w:w w:val="120"/>
        </w:rPr>
        <w:t>some</w:t>
      </w:r>
      <w:r>
        <w:rPr>
          <w:color w:val="231F20"/>
          <w:spacing w:val="-14"/>
          <w:w w:val="120"/>
        </w:rPr>
        <w:t xml:space="preserve"> </w:t>
      </w:r>
      <w:r>
        <w:rPr>
          <w:color w:val="231F20"/>
          <w:w w:val="120"/>
        </w:rPr>
        <w:t>of</w:t>
      </w:r>
      <w:r>
        <w:rPr>
          <w:color w:val="231F20"/>
          <w:spacing w:val="-14"/>
          <w:w w:val="120"/>
        </w:rPr>
        <w:t xml:space="preserve"> </w:t>
      </w:r>
      <w:r>
        <w:rPr>
          <w:color w:val="231F20"/>
          <w:w w:val="120"/>
        </w:rPr>
        <w:t>the</w:t>
      </w:r>
      <w:r>
        <w:rPr>
          <w:color w:val="231F20"/>
          <w:spacing w:val="-14"/>
          <w:w w:val="120"/>
        </w:rPr>
        <w:t xml:space="preserve"> </w:t>
      </w:r>
      <w:r>
        <w:rPr>
          <w:color w:val="231F20"/>
          <w:w w:val="120"/>
        </w:rPr>
        <w:t>questions</w:t>
      </w:r>
      <w:r>
        <w:rPr>
          <w:color w:val="231F20"/>
          <w:spacing w:val="-14"/>
          <w:w w:val="120"/>
        </w:rPr>
        <w:t xml:space="preserve"> </w:t>
      </w:r>
      <w:r>
        <w:rPr>
          <w:color w:val="231F20"/>
          <w:w w:val="120"/>
        </w:rPr>
        <w:t>that</w:t>
      </w:r>
      <w:r>
        <w:rPr>
          <w:color w:val="231F20"/>
          <w:spacing w:val="-14"/>
          <w:w w:val="120"/>
        </w:rPr>
        <w:t xml:space="preserve"> </w:t>
      </w:r>
      <w:r>
        <w:rPr>
          <w:color w:val="231F20"/>
          <w:w w:val="120"/>
        </w:rPr>
        <w:t>we</w:t>
      </w:r>
      <w:r>
        <w:rPr>
          <w:color w:val="231F20"/>
          <w:spacing w:val="-14"/>
          <w:w w:val="120"/>
        </w:rPr>
        <w:t xml:space="preserve"> </w:t>
      </w:r>
      <w:r>
        <w:rPr>
          <w:color w:val="231F20"/>
          <w:w w:val="120"/>
        </w:rPr>
        <w:t>address</w:t>
      </w:r>
      <w:r>
        <w:rPr>
          <w:color w:val="231F20"/>
          <w:spacing w:val="-14"/>
          <w:w w:val="120"/>
        </w:rPr>
        <w:t xml:space="preserve"> </w:t>
      </w:r>
      <w:r>
        <w:rPr>
          <w:color w:val="231F20"/>
          <w:w w:val="120"/>
        </w:rPr>
        <w:t>in</w:t>
      </w:r>
      <w:r>
        <w:rPr>
          <w:color w:val="231F20"/>
          <w:spacing w:val="-14"/>
          <w:w w:val="120"/>
        </w:rPr>
        <w:t xml:space="preserve"> </w:t>
      </w:r>
      <w:r>
        <w:rPr>
          <w:color w:val="231F20"/>
          <w:w w:val="120"/>
        </w:rPr>
        <w:t>this column.</w:t>
      </w:r>
    </w:p>
    <w:p w14:paraId="751107C8" w14:textId="77777777" w:rsidR="00CF2616" w:rsidRDefault="00CF2616">
      <w:pPr>
        <w:pStyle w:val="BodyText"/>
        <w:rPr>
          <w:sz w:val="20"/>
        </w:rPr>
      </w:pPr>
    </w:p>
    <w:p w14:paraId="29648881" w14:textId="77777777" w:rsidR="00CF2616" w:rsidRDefault="00934EFD">
      <w:pPr>
        <w:pStyle w:val="Heading2"/>
        <w:spacing w:before="122" w:line="228" w:lineRule="auto"/>
        <w:ind w:left="337" w:right="262"/>
      </w:pPr>
      <w:r>
        <w:rPr>
          <w:color w:val="231F20"/>
          <w:spacing w:val="-5"/>
          <w:w w:val="110"/>
        </w:rPr>
        <w:t xml:space="preserve">Multimedia Multitasking: </w:t>
      </w:r>
      <w:r>
        <w:rPr>
          <w:color w:val="231F20"/>
          <w:spacing w:val="-4"/>
          <w:w w:val="110"/>
        </w:rPr>
        <w:t>More Important</w:t>
      </w:r>
      <w:r>
        <w:rPr>
          <w:color w:val="231F20"/>
          <w:spacing w:val="-29"/>
          <w:w w:val="110"/>
        </w:rPr>
        <w:t xml:space="preserve"> </w:t>
      </w:r>
      <w:r>
        <w:rPr>
          <w:color w:val="231F20"/>
          <w:w w:val="110"/>
        </w:rPr>
        <w:t>Than</w:t>
      </w:r>
      <w:r>
        <w:rPr>
          <w:color w:val="231F20"/>
          <w:spacing w:val="-29"/>
          <w:w w:val="110"/>
        </w:rPr>
        <w:t xml:space="preserve"> </w:t>
      </w:r>
      <w:r>
        <w:rPr>
          <w:color w:val="231F20"/>
          <w:spacing w:val="-4"/>
          <w:w w:val="110"/>
        </w:rPr>
        <w:t>Sleep</w:t>
      </w:r>
      <w:r>
        <w:rPr>
          <w:color w:val="231F20"/>
          <w:spacing w:val="-29"/>
          <w:w w:val="110"/>
        </w:rPr>
        <w:t xml:space="preserve"> </w:t>
      </w:r>
      <w:r>
        <w:rPr>
          <w:color w:val="231F20"/>
          <w:spacing w:val="-5"/>
          <w:w w:val="110"/>
        </w:rPr>
        <w:t>to</w:t>
      </w:r>
      <w:r>
        <w:rPr>
          <w:color w:val="231F20"/>
          <w:spacing w:val="-29"/>
          <w:w w:val="110"/>
        </w:rPr>
        <w:t xml:space="preserve"> </w:t>
      </w:r>
      <w:r>
        <w:rPr>
          <w:color w:val="231F20"/>
          <w:spacing w:val="-7"/>
          <w:w w:val="110"/>
        </w:rPr>
        <w:t>Teenagers</w:t>
      </w:r>
    </w:p>
    <w:p w14:paraId="10D598A7" w14:textId="77777777" w:rsidR="00CF2616" w:rsidRDefault="00934EFD">
      <w:pPr>
        <w:pStyle w:val="BodyText"/>
        <w:spacing w:before="52" w:line="268" w:lineRule="auto"/>
        <w:ind w:left="337"/>
        <w:jc w:val="both"/>
      </w:pPr>
      <w:r>
        <w:rPr>
          <w:color w:val="231F20"/>
          <w:w w:val="115"/>
        </w:rPr>
        <w:t xml:space="preserve">Let’s look </w:t>
      </w:r>
      <w:r>
        <w:rPr>
          <w:color w:val="231F20"/>
          <w:spacing w:val="3"/>
          <w:w w:val="115"/>
        </w:rPr>
        <w:t xml:space="preserve">first </w:t>
      </w:r>
      <w:r>
        <w:rPr>
          <w:color w:val="231F20"/>
          <w:w w:val="115"/>
        </w:rPr>
        <w:t xml:space="preserve">at </w:t>
      </w:r>
      <w:r>
        <w:rPr>
          <w:color w:val="231F20"/>
          <w:spacing w:val="1"/>
          <w:w w:val="115"/>
        </w:rPr>
        <w:t xml:space="preserve">multitasking. </w:t>
      </w:r>
      <w:r>
        <w:rPr>
          <w:color w:val="231F20"/>
          <w:spacing w:val="2"/>
          <w:w w:val="115"/>
        </w:rPr>
        <w:t xml:space="preserve">Are </w:t>
      </w:r>
      <w:r>
        <w:rPr>
          <w:color w:val="231F20"/>
          <w:w w:val="115"/>
        </w:rPr>
        <w:t xml:space="preserve">these media multi- </w:t>
      </w:r>
      <w:r>
        <w:rPr>
          <w:color w:val="231F20"/>
          <w:spacing w:val="2"/>
          <w:w w:val="115"/>
        </w:rPr>
        <w:t xml:space="preserve">taskers </w:t>
      </w:r>
      <w:r>
        <w:rPr>
          <w:color w:val="231F20"/>
          <w:spacing w:val="1"/>
          <w:w w:val="115"/>
        </w:rPr>
        <w:t xml:space="preserve">going to be </w:t>
      </w:r>
      <w:r>
        <w:rPr>
          <w:color w:val="231F20"/>
          <w:spacing w:val="3"/>
          <w:w w:val="115"/>
        </w:rPr>
        <w:t xml:space="preserve">expert </w:t>
      </w:r>
      <w:r>
        <w:rPr>
          <w:color w:val="231F20"/>
          <w:w w:val="115"/>
        </w:rPr>
        <w:t xml:space="preserve">at </w:t>
      </w:r>
      <w:r>
        <w:rPr>
          <w:color w:val="231F20"/>
          <w:spacing w:val="2"/>
          <w:w w:val="115"/>
        </w:rPr>
        <w:t xml:space="preserve">simultaneously </w:t>
      </w:r>
      <w:r>
        <w:rPr>
          <w:color w:val="231F20"/>
          <w:spacing w:val="5"/>
          <w:w w:val="115"/>
        </w:rPr>
        <w:t xml:space="preserve">juggling print, </w:t>
      </w:r>
      <w:r>
        <w:rPr>
          <w:color w:val="231F20"/>
          <w:spacing w:val="3"/>
          <w:w w:val="115"/>
        </w:rPr>
        <w:t xml:space="preserve">video, </w:t>
      </w:r>
      <w:r>
        <w:rPr>
          <w:color w:val="231F20"/>
          <w:spacing w:val="1"/>
          <w:w w:val="115"/>
        </w:rPr>
        <w:t xml:space="preserve">phone, </w:t>
      </w:r>
      <w:r>
        <w:rPr>
          <w:color w:val="231F20"/>
          <w:spacing w:val="5"/>
          <w:w w:val="115"/>
        </w:rPr>
        <w:t xml:space="preserve">Instagram, </w:t>
      </w:r>
      <w:r>
        <w:rPr>
          <w:color w:val="231F20"/>
          <w:spacing w:val="3"/>
          <w:w w:val="115"/>
        </w:rPr>
        <w:t xml:space="preserve">and Internet data as </w:t>
      </w:r>
      <w:r>
        <w:rPr>
          <w:color w:val="231F20"/>
          <w:w w:val="115"/>
        </w:rPr>
        <w:t xml:space="preserve">they </w:t>
      </w:r>
      <w:r>
        <w:rPr>
          <w:color w:val="231F20"/>
          <w:spacing w:val="2"/>
          <w:w w:val="115"/>
        </w:rPr>
        <w:t xml:space="preserve">surf </w:t>
      </w:r>
      <w:r>
        <w:rPr>
          <w:color w:val="231F20"/>
          <w:w w:val="115"/>
        </w:rPr>
        <w:t xml:space="preserve">into adulthood? Well, no, they aren’t. </w:t>
      </w:r>
      <w:r>
        <w:rPr>
          <w:color w:val="231F20"/>
          <w:spacing w:val="1"/>
          <w:w w:val="115"/>
        </w:rPr>
        <w:t xml:space="preserve">As </w:t>
      </w:r>
      <w:r>
        <w:rPr>
          <w:color w:val="231F20"/>
          <w:w w:val="115"/>
        </w:rPr>
        <w:t xml:space="preserve">Earl </w:t>
      </w:r>
      <w:r>
        <w:rPr>
          <w:color w:val="231F20"/>
          <w:spacing w:val="2"/>
          <w:w w:val="115"/>
        </w:rPr>
        <w:t xml:space="preserve">Miller </w:t>
      </w:r>
      <w:r>
        <w:rPr>
          <w:color w:val="231F20"/>
          <w:w w:val="115"/>
        </w:rPr>
        <w:t xml:space="preserve">at </w:t>
      </w:r>
      <w:r>
        <w:rPr>
          <w:color w:val="231F20"/>
          <w:spacing w:val="2"/>
          <w:w w:val="115"/>
        </w:rPr>
        <w:t xml:space="preserve">MIT has </w:t>
      </w:r>
      <w:r>
        <w:rPr>
          <w:color w:val="231F20"/>
          <w:spacing w:val="3"/>
          <w:w w:val="115"/>
        </w:rPr>
        <w:t xml:space="preserve">shown, </w:t>
      </w:r>
      <w:r>
        <w:rPr>
          <w:color w:val="231F20"/>
          <w:spacing w:val="1"/>
          <w:w w:val="115"/>
        </w:rPr>
        <w:t xml:space="preserve">the idea that </w:t>
      </w:r>
      <w:r>
        <w:rPr>
          <w:color w:val="231F20"/>
          <w:w w:val="115"/>
        </w:rPr>
        <w:t xml:space="preserve">we </w:t>
      </w:r>
      <w:r>
        <w:rPr>
          <w:color w:val="231F20"/>
          <w:spacing w:val="3"/>
          <w:w w:val="115"/>
        </w:rPr>
        <w:t xml:space="preserve">are </w:t>
      </w:r>
      <w:r>
        <w:rPr>
          <w:color w:val="231F20"/>
          <w:spacing w:val="2"/>
          <w:w w:val="115"/>
        </w:rPr>
        <w:t xml:space="preserve">getting </w:t>
      </w:r>
      <w:r>
        <w:rPr>
          <w:color w:val="231F20"/>
          <w:spacing w:val="5"/>
          <w:w w:val="115"/>
        </w:rPr>
        <w:t xml:space="preserve">better </w:t>
      </w:r>
      <w:r>
        <w:rPr>
          <w:color w:val="231F20"/>
          <w:w w:val="115"/>
        </w:rPr>
        <w:t xml:space="preserve">at </w:t>
      </w:r>
      <w:r>
        <w:rPr>
          <w:color w:val="231F20"/>
          <w:spacing w:val="6"/>
          <w:w w:val="115"/>
        </w:rPr>
        <w:t xml:space="preserve">multitasking </w:t>
      </w:r>
      <w:r>
        <w:rPr>
          <w:color w:val="231F20"/>
          <w:spacing w:val="3"/>
          <w:w w:val="115"/>
        </w:rPr>
        <w:t xml:space="preserve">is </w:t>
      </w:r>
      <w:r>
        <w:rPr>
          <w:color w:val="231F20"/>
          <w:w w:val="115"/>
        </w:rPr>
        <w:t xml:space="preserve">a </w:t>
      </w:r>
      <w:r>
        <w:rPr>
          <w:color w:val="231F20"/>
          <w:spacing w:val="6"/>
          <w:w w:val="115"/>
        </w:rPr>
        <w:t xml:space="preserve">myth </w:t>
      </w:r>
      <w:r>
        <w:rPr>
          <w:color w:val="231F20"/>
          <w:spacing w:val="5"/>
          <w:w w:val="115"/>
        </w:rPr>
        <w:t xml:space="preserve">(Miller, </w:t>
      </w:r>
      <w:r>
        <w:rPr>
          <w:color w:val="231F20"/>
          <w:spacing w:val="6"/>
          <w:w w:val="115"/>
        </w:rPr>
        <w:t xml:space="preserve">Freedman, </w:t>
      </w:r>
      <w:r>
        <w:rPr>
          <w:color w:val="231F20"/>
          <w:w w:val="115"/>
        </w:rPr>
        <w:t xml:space="preserve">&amp; </w:t>
      </w:r>
      <w:r>
        <w:rPr>
          <w:color w:val="231F20"/>
          <w:spacing w:val="5"/>
          <w:w w:val="115"/>
        </w:rPr>
        <w:t xml:space="preserve">Wallis, </w:t>
      </w:r>
      <w:r>
        <w:rPr>
          <w:color w:val="231F20"/>
          <w:spacing w:val="3"/>
          <w:w w:val="115"/>
        </w:rPr>
        <w:t xml:space="preserve">2002). </w:t>
      </w:r>
      <w:r>
        <w:rPr>
          <w:color w:val="231F20"/>
          <w:spacing w:val="5"/>
          <w:w w:val="115"/>
        </w:rPr>
        <w:t xml:space="preserve">Contrary </w:t>
      </w:r>
      <w:r>
        <w:rPr>
          <w:color w:val="231F20"/>
          <w:spacing w:val="2"/>
          <w:w w:val="115"/>
        </w:rPr>
        <w:t xml:space="preserve">to </w:t>
      </w:r>
      <w:r>
        <w:rPr>
          <w:color w:val="231F20"/>
          <w:spacing w:val="5"/>
          <w:w w:val="115"/>
        </w:rPr>
        <w:t xml:space="preserve">popular belief, </w:t>
      </w:r>
      <w:r>
        <w:rPr>
          <w:color w:val="231F20"/>
          <w:spacing w:val="3"/>
          <w:w w:val="115"/>
        </w:rPr>
        <w:t xml:space="preserve">neither </w:t>
      </w:r>
      <w:r>
        <w:rPr>
          <w:color w:val="231F20"/>
          <w:spacing w:val="5"/>
          <w:w w:val="115"/>
        </w:rPr>
        <w:t xml:space="preserve">men nor </w:t>
      </w:r>
      <w:r>
        <w:rPr>
          <w:color w:val="231F20"/>
          <w:spacing w:val="7"/>
          <w:w w:val="115"/>
        </w:rPr>
        <w:t xml:space="preserve">women </w:t>
      </w:r>
      <w:r>
        <w:rPr>
          <w:color w:val="231F20"/>
          <w:spacing w:val="8"/>
          <w:w w:val="115"/>
        </w:rPr>
        <w:t xml:space="preserve">are </w:t>
      </w:r>
      <w:r>
        <w:rPr>
          <w:color w:val="231F20"/>
          <w:spacing w:val="7"/>
          <w:w w:val="115"/>
        </w:rPr>
        <w:t xml:space="preserve">good </w:t>
      </w:r>
      <w:r>
        <w:rPr>
          <w:color w:val="231F20"/>
          <w:spacing w:val="3"/>
          <w:w w:val="115"/>
        </w:rPr>
        <w:t xml:space="preserve">at </w:t>
      </w:r>
      <w:r>
        <w:rPr>
          <w:color w:val="231F20"/>
          <w:spacing w:val="8"/>
          <w:w w:val="115"/>
        </w:rPr>
        <w:t xml:space="preserve">doing </w:t>
      </w:r>
      <w:r>
        <w:rPr>
          <w:color w:val="231F20"/>
          <w:spacing w:val="10"/>
          <w:w w:val="115"/>
        </w:rPr>
        <w:t xml:space="preserve">several things </w:t>
      </w:r>
      <w:r>
        <w:rPr>
          <w:color w:val="231F20"/>
          <w:w w:val="115"/>
        </w:rPr>
        <w:t>simultaneously.</w:t>
      </w:r>
    </w:p>
    <w:p w14:paraId="6D4E05B3" w14:textId="77777777" w:rsidR="00CF2616" w:rsidRDefault="00934EFD">
      <w:pPr>
        <w:pStyle w:val="BodyText"/>
        <w:spacing w:before="1" w:line="268" w:lineRule="auto"/>
        <w:ind w:left="337" w:firstLine="299"/>
      </w:pPr>
      <w:r>
        <w:rPr>
          <w:color w:val="231F20"/>
          <w:spacing w:val="1"/>
          <w:w w:val="120"/>
        </w:rPr>
        <w:t>The</w:t>
      </w:r>
      <w:r>
        <w:rPr>
          <w:color w:val="231F20"/>
          <w:spacing w:val="-8"/>
          <w:w w:val="120"/>
        </w:rPr>
        <w:t xml:space="preserve"> </w:t>
      </w:r>
      <w:r>
        <w:rPr>
          <w:color w:val="231F20"/>
          <w:spacing w:val="3"/>
          <w:w w:val="120"/>
        </w:rPr>
        <w:t>brain</w:t>
      </w:r>
      <w:r>
        <w:rPr>
          <w:color w:val="231F20"/>
          <w:spacing w:val="-8"/>
          <w:w w:val="120"/>
        </w:rPr>
        <w:t xml:space="preserve"> </w:t>
      </w:r>
      <w:r>
        <w:rPr>
          <w:color w:val="231F20"/>
          <w:spacing w:val="1"/>
          <w:w w:val="120"/>
        </w:rPr>
        <w:t>is</w:t>
      </w:r>
      <w:r>
        <w:rPr>
          <w:color w:val="231F20"/>
          <w:spacing w:val="-8"/>
          <w:w w:val="120"/>
        </w:rPr>
        <w:t xml:space="preserve"> </w:t>
      </w:r>
      <w:r>
        <w:rPr>
          <w:color w:val="231F20"/>
          <w:w w:val="120"/>
        </w:rPr>
        <w:t>a</w:t>
      </w:r>
      <w:r>
        <w:rPr>
          <w:color w:val="231F20"/>
          <w:spacing w:val="-8"/>
          <w:w w:val="120"/>
        </w:rPr>
        <w:t xml:space="preserve"> </w:t>
      </w:r>
      <w:r>
        <w:rPr>
          <w:color w:val="231F20"/>
          <w:spacing w:val="2"/>
          <w:w w:val="120"/>
        </w:rPr>
        <w:t>wonderful</w:t>
      </w:r>
      <w:r>
        <w:rPr>
          <w:color w:val="231F20"/>
          <w:spacing w:val="-8"/>
          <w:w w:val="120"/>
        </w:rPr>
        <w:t xml:space="preserve"> </w:t>
      </w:r>
      <w:r>
        <w:rPr>
          <w:color w:val="231F20"/>
          <w:spacing w:val="2"/>
          <w:w w:val="120"/>
        </w:rPr>
        <w:t>tool,</w:t>
      </w:r>
      <w:r>
        <w:rPr>
          <w:color w:val="231F20"/>
          <w:spacing w:val="-8"/>
          <w:w w:val="120"/>
        </w:rPr>
        <w:t xml:space="preserve"> </w:t>
      </w:r>
      <w:r>
        <w:rPr>
          <w:color w:val="231F20"/>
          <w:w w:val="120"/>
        </w:rPr>
        <w:t>but</w:t>
      </w:r>
      <w:r>
        <w:rPr>
          <w:color w:val="231F20"/>
          <w:spacing w:val="-8"/>
          <w:w w:val="120"/>
        </w:rPr>
        <w:t xml:space="preserve"> </w:t>
      </w:r>
      <w:r>
        <w:rPr>
          <w:color w:val="231F20"/>
          <w:w w:val="120"/>
        </w:rPr>
        <w:t>it</w:t>
      </w:r>
      <w:r>
        <w:rPr>
          <w:color w:val="231F20"/>
          <w:spacing w:val="-8"/>
          <w:w w:val="120"/>
        </w:rPr>
        <w:t xml:space="preserve"> </w:t>
      </w:r>
      <w:r>
        <w:rPr>
          <w:color w:val="231F20"/>
          <w:spacing w:val="2"/>
          <w:w w:val="120"/>
        </w:rPr>
        <w:t>has</w:t>
      </w:r>
      <w:r>
        <w:rPr>
          <w:color w:val="231F20"/>
          <w:spacing w:val="-8"/>
          <w:w w:val="120"/>
        </w:rPr>
        <w:t xml:space="preserve"> </w:t>
      </w:r>
      <w:r>
        <w:rPr>
          <w:color w:val="231F20"/>
          <w:spacing w:val="2"/>
          <w:w w:val="120"/>
        </w:rPr>
        <w:t>very</w:t>
      </w:r>
      <w:r>
        <w:rPr>
          <w:color w:val="231F20"/>
          <w:spacing w:val="-8"/>
          <w:w w:val="120"/>
        </w:rPr>
        <w:t xml:space="preserve"> </w:t>
      </w:r>
      <w:r>
        <w:rPr>
          <w:color w:val="231F20"/>
          <w:spacing w:val="2"/>
          <w:w w:val="120"/>
        </w:rPr>
        <w:t xml:space="preserve">poor </w:t>
      </w:r>
      <w:r>
        <w:rPr>
          <w:color w:val="231F20"/>
          <w:w w:val="120"/>
        </w:rPr>
        <w:t>capacity</w:t>
      </w:r>
      <w:r>
        <w:rPr>
          <w:color w:val="231F20"/>
          <w:spacing w:val="-7"/>
          <w:w w:val="120"/>
        </w:rPr>
        <w:t xml:space="preserve"> </w:t>
      </w:r>
      <w:r>
        <w:rPr>
          <w:color w:val="231F20"/>
          <w:spacing w:val="1"/>
          <w:w w:val="120"/>
        </w:rPr>
        <w:t>in</w:t>
      </w:r>
      <w:r>
        <w:rPr>
          <w:color w:val="231F20"/>
          <w:spacing w:val="-7"/>
          <w:w w:val="120"/>
        </w:rPr>
        <w:t xml:space="preserve"> </w:t>
      </w:r>
      <w:r>
        <w:rPr>
          <w:color w:val="231F20"/>
          <w:w w:val="120"/>
        </w:rPr>
        <w:t>one</w:t>
      </w:r>
      <w:r>
        <w:rPr>
          <w:color w:val="231F20"/>
          <w:spacing w:val="-7"/>
          <w:w w:val="120"/>
        </w:rPr>
        <w:t xml:space="preserve"> </w:t>
      </w:r>
      <w:r>
        <w:rPr>
          <w:color w:val="231F20"/>
          <w:spacing w:val="1"/>
          <w:w w:val="120"/>
        </w:rPr>
        <w:t>crucial</w:t>
      </w:r>
      <w:r>
        <w:rPr>
          <w:color w:val="231F20"/>
          <w:spacing w:val="-7"/>
          <w:w w:val="120"/>
        </w:rPr>
        <w:t xml:space="preserve"> </w:t>
      </w:r>
      <w:r>
        <w:rPr>
          <w:color w:val="231F20"/>
          <w:spacing w:val="1"/>
          <w:w w:val="120"/>
        </w:rPr>
        <w:t>area:</w:t>
      </w:r>
      <w:r>
        <w:rPr>
          <w:color w:val="231F20"/>
          <w:spacing w:val="-7"/>
          <w:w w:val="120"/>
        </w:rPr>
        <w:t xml:space="preserve"> </w:t>
      </w:r>
      <w:r>
        <w:rPr>
          <w:color w:val="231F20"/>
          <w:w w:val="120"/>
        </w:rPr>
        <w:t>attention.</w:t>
      </w:r>
      <w:r>
        <w:rPr>
          <w:color w:val="231F20"/>
          <w:spacing w:val="-7"/>
          <w:w w:val="120"/>
        </w:rPr>
        <w:t xml:space="preserve"> </w:t>
      </w:r>
      <w:r>
        <w:rPr>
          <w:color w:val="231F20"/>
          <w:w w:val="120"/>
        </w:rPr>
        <w:t>It</w:t>
      </w:r>
      <w:r>
        <w:rPr>
          <w:color w:val="231F20"/>
          <w:spacing w:val="-7"/>
          <w:w w:val="120"/>
        </w:rPr>
        <w:t xml:space="preserve"> </w:t>
      </w:r>
      <w:r>
        <w:rPr>
          <w:color w:val="231F20"/>
          <w:w w:val="120"/>
        </w:rPr>
        <w:t>is</w:t>
      </w:r>
      <w:r>
        <w:rPr>
          <w:color w:val="231F20"/>
          <w:spacing w:val="-7"/>
          <w:w w:val="120"/>
        </w:rPr>
        <w:t xml:space="preserve"> </w:t>
      </w:r>
      <w:r>
        <w:rPr>
          <w:color w:val="231F20"/>
          <w:spacing w:val="2"/>
          <w:w w:val="120"/>
        </w:rPr>
        <w:t>brilliant</w:t>
      </w:r>
      <w:r>
        <w:rPr>
          <w:color w:val="231F20"/>
          <w:spacing w:val="-7"/>
          <w:w w:val="120"/>
        </w:rPr>
        <w:t xml:space="preserve"> </w:t>
      </w:r>
      <w:r>
        <w:rPr>
          <w:color w:val="231F20"/>
          <w:w w:val="120"/>
        </w:rPr>
        <w:t>at</w:t>
      </w:r>
    </w:p>
    <w:p w14:paraId="653D855B" w14:textId="77777777" w:rsidR="00CF2616" w:rsidRDefault="00934EFD">
      <w:pPr>
        <w:pStyle w:val="BodyText"/>
        <w:spacing w:before="78" w:line="268" w:lineRule="auto"/>
        <w:ind w:left="316" w:right="319"/>
        <w:jc w:val="both"/>
      </w:pPr>
      <w:r>
        <w:br w:type="column"/>
      </w:r>
      <w:r>
        <w:rPr>
          <w:color w:val="231F20"/>
          <w:spacing w:val="3"/>
          <w:w w:val="120"/>
        </w:rPr>
        <w:lastRenderedPageBreak/>
        <w:t xml:space="preserve">executive </w:t>
      </w:r>
      <w:r>
        <w:rPr>
          <w:color w:val="231F20"/>
          <w:spacing w:val="5"/>
          <w:w w:val="120"/>
        </w:rPr>
        <w:t xml:space="preserve">functioning </w:t>
      </w:r>
      <w:r>
        <w:rPr>
          <w:color w:val="231F20"/>
          <w:spacing w:val="2"/>
          <w:w w:val="120"/>
        </w:rPr>
        <w:t xml:space="preserve">and </w:t>
      </w:r>
      <w:r>
        <w:rPr>
          <w:color w:val="231F20"/>
          <w:spacing w:val="3"/>
          <w:w w:val="120"/>
        </w:rPr>
        <w:t xml:space="preserve">abstract </w:t>
      </w:r>
      <w:r>
        <w:rPr>
          <w:color w:val="231F20"/>
          <w:spacing w:val="5"/>
          <w:w w:val="120"/>
        </w:rPr>
        <w:t xml:space="preserve">reasoning, </w:t>
      </w:r>
      <w:r>
        <w:rPr>
          <w:color w:val="231F20"/>
          <w:w w:val="120"/>
        </w:rPr>
        <w:t xml:space="preserve">but it doesn’t </w:t>
      </w:r>
      <w:r>
        <w:rPr>
          <w:color w:val="231F20"/>
          <w:spacing w:val="2"/>
          <w:w w:val="120"/>
        </w:rPr>
        <w:t xml:space="preserve">multitask. </w:t>
      </w:r>
      <w:r>
        <w:rPr>
          <w:color w:val="231F20"/>
          <w:w w:val="120"/>
        </w:rPr>
        <w:t xml:space="preserve">It </w:t>
      </w:r>
      <w:r>
        <w:rPr>
          <w:color w:val="231F20"/>
          <w:spacing w:val="2"/>
          <w:w w:val="120"/>
        </w:rPr>
        <w:t xml:space="preserve">has </w:t>
      </w:r>
      <w:r>
        <w:rPr>
          <w:color w:val="231F20"/>
          <w:spacing w:val="1"/>
          <w:w w:val="120"/>
        </w:rPr>
        <w:t xml:space="preserve">to </w:t>
      </w:r>
      <w:r>
        <w:rPr>
          <w:color w:val="231F20"/>
          <w:spacing w:val="2"/>
          <w:w w:val="120"/>
        </w:rPr>
        <w:t xml:space="preserve">switch </w:t>
      </w:r>
      <w:r>
        <w:rPr>
          <w:color w:val="231F20"/>
          <w:w w:val="120"/>
        </w:rPr>
        <w:t xml:space="preserve">attention </w:t>
      </w:r>
      <w:r>
        <w:rPr>
          <w:color w:val="231F20"/>
          <w:spacing w:val="2"/>
          <w:w w:val="120"/>
        </w:rPr>
        <w:t>from</w:t>
      </w:r>
      <w:r>
        <w:rPr>
          <w:color w:val="231F20"/>
          <w:spacing w:val="-36"/>
          <w:w w:val="120"/>
        </w:rPr>
        <w:t xml:space="preserve"> </w:t>
      </w:r>
      <w:r>
        <w:rPr>
          <w:color w:val="231F20"/>
          <w:w w:val="120"/>
        </w:rPr>
        <w:t xml:space="preserve">one </w:t>
      </w:r>
      <w:r>
        <w:rPr>
          <w:color w:val="231F20"/>
          <w:spacing w:val="2"/>
          <w:w w:val="120"/>
        </w:rPr>
        <w:t>task</w:t>
      </w:r>
      <w:r>
        <w:rPr>
          <w:color w:val="231F20"/>
          <w:spacing w:val="-8"/>
          <w:w w:val="120"/>
        </w:rPr>
        <w:t xml:space="preserve"> </w:t>
      </w:r>
      <w:r>
        <w:rPr>
          <w:color w:val="231F20"/>
          <w:w w:val="120"/>
        </w:rPr>
        <w:t>to</w:t>
      </w:r>
      <w:r>
        <w:rPr>
          <w:color w:val="231F20"/>
          <w:spacing w:val="-8"/>
          <w:w w:val="120"/>
        </w:rPr>
        <w:t xml:space="preserve"> </w:t>
      </w:r>
      <w:r>
        <w:rPr>
          <w:color w:val="231F20"/>
          <w:w w:val="120"/>
        </w:rPr>
        <w:t>another,</w:t>
      </w:r>
      <w:r>
        <w:rPr>
          <w:color w:val="231F20"/>
          <w:spacing w:val="-8"/>
          <w:w w:val="120"/>
        </w:rPr>
        <w:t xml:space="preserve"> </w:t>
      </w:r>
      <w:r>
        <w:rPr>
          <w:color w:val="231F20"/>
          <w:w w:val="120"/>
        </w:rPr>
        <w:t>and</w:t>
      </w:r>
      <w:r>
        <w:rPr>
          <w:color w:val="231F20"/>
          <w:spacing w:val="-8"/>
          <w:w w:val="120"/>
        </w:rPr>
        <w:t xml:space="preserve"> </w:t>
      </w:r>
      <w:r>
        <w:rPr>
          <w:color w:val="231F20"/>
          <w:spacing w:val="1"/>
          <w:w w:val="120"/>
        </w:rPr>
        <w:t>although</w:t>
      </w:r>
      <w:r>
        <w:rPr>
          <w:color w:val="231F20"/>
          <w:spacing w:val="-8"/>
          <w:w w:val="120"/>
        </w:rPr>
        <w:t xml:space="preserve"> </w:t>
      </w:r>
      <w:r>
        <w:rPr>
          <w:color w:val="231F20"/>
          <w:w w:val="120"/>
        </w:rPr>
        <w:t>it</w:t>
      </w:r>
      <w:r>
        <w:rPr>
          <w:color w:val="231F20"/>
          <w:spacing w:val="-8"/>
          <w:w w:val="120"/>
        </w:rPr>
        <w:t xml:space="preserve"> </w:t>
      </w:r>
      <w:r>
        <w:rPr>
          <w:color w:val="231F20"/>
          <w:w w:val="120"/>
        </w:rPr>
        <w:t>may</w:t>
      </w:r>
      <w:r>
        <w:rPr>
          <w:color w:val="231F20"/>
          <w:spacing w:val="-8"/>
          <w:w w:val="120"/>
        </w:rPr>
        <w:t xml:space="preserve"> </w:t>
      </w:r>
      <w:r>
        <w:rPr>
          <w:color w:val="231F20"/>
          <w:w w:val="120"/>
        </w:rPr>
        <w:t>do</w:t>
      </w:r>
      <w:r>
        <w:rPr>
          <w:color w:val="231F20"/>
          <w:spacing w:val="-8"/>
          <w:w w:val="120"/>
        </w:rPr>
        <w:t xml:space="preserve"> </w:t>
      </w:r>
      <w:r>
        <w:rPr>
          <w:color w:val="231F20"/>
          <w:spacing w:val="2"/>
          <w:w w:val="120"/>
        </w:rPr>
        <w:t>this</w:t>
      </w:r>
      <w:r>
        <w:rPr>
          <w:color w:val="231F20"/>
          <w:spacing w:val="-8"/>
          <w:w w:val="120"/>
        </w:rPr>
        <w:t xml:space="preserve"> </w:t>
      </w:r>
      <w:r>
        <w:rPr>
          <w:color w:val="231F20"/>
          <w:w w:val="120"/>
        </w:rPr>
        <w:t>so</w:t>
      </w:r>
      <w:r>
        <w:rPr>
          <w:color w:val="231F20"/>
          <w:spacing w:val="-8"/>
          <w:w w:val="120"/>
        </w:rPr>
        <w:t xml:space="preserve"> </w:t>
      </w:r>
      <w:r>
        <w:rPr>
          <w:color w:val="231F20"/>
          <w:w w:val="120"/>
        </w:rPr>
        <w:t xml:space="preserve">rapidly </w:t>
      </w:r>
      <w:r>
        <w:rPr>
          <w:color w:val="231F20"/>
          <w:spacing w:val="2"/>
          <w:w w:val="120"/>
        </w:rPr>
        <w:t>that</w:t>
      </w:r>
      <w:r>
        <w:rPr>
          <w:color w:val="231F20"/>
          <w:spacing w:val="-7"/>
          <w:w w:val="120"/>
        </w:rPr>
        <w:t xml:space="preserve"> </w:t>
      </w:r>
      <w:r>
        <w:rPr>
          <w:color w:val="231F20"/>
          <w:w w:val="120"/>
        </w:rPr>
        <w:t>we</w:t>
      </w:r>
      <w:r>
        <w:rPr>
          <w:color w:val="231F20"/>
          <w:spacing w:val="-7"/>
          <w:w w:val="120"/>
        </w:rPr>
        <w:t xml:space="preserve"> </w:t>
      </w:r>
      <w:r>
        <w:rPr>
          <w:color w:val="231F20"/>
          <w:spacing w:val="2"/>
          <w:w w:val="120"/>
        </w:rPr>
        <w:t>feel</w:t>
      </w:r>
      <w:r>
        <w:rPr>
          <w:color w:val="231F20"/>
          <w:spacing w:val="-7"/>
          <w:w w:val="120"/>
        </w:rPr>
        <w:t xml:space="preserve"> </w:t>
      </w:r>
      <w:r>
        <w:rPr>
          <w:color w:val="231F20"/>
          <w:w w:val="120"/>
        </w:rPr>
        <w:t>we</w:t>
      </w:r>
      <w:r>
        <w:rPr>
          <w:color w:val="231F20"/>
          <w:spacing w:val="-7"/>
          <w:w w:val="120"/>
        </w:rPr>
        <w:t xml:space="preserve"> </w:t>
      </w:r>
      <w:r>
        <w:rPr>
          <w:color w:val="231F20"/>
          <w:spacing w:val="5"/>
          <w:w w:val="120"/>
        </w:rPr>
        <w:t>are</w:t>
      </w:r>
      <w:r>
        <w:rPr>
          <w:color w:val="231F20"/>
          <w:spacing w:val="-7"/>
          <w:w w:val="120"/>
        </w:rPr>
        <w:t xml:space="preserve"> </w:t>
      </w:r>
      <w:r>
        <w:rPr>
          <w:color w:val="231F20"/>
          <w:spacing w:val="5"/>
          <w:w w:val="120"/>
        </w:rPr>
        <w:t>multitasking,</w:t>
      </w:r>
      <w:r>
        <w:rPr>
          <w:color w:val="231F20"/>
          <w:spacing w:val="-7"/>
          <w:w w:val="120"/>
        </w:rPr>
        <w:t xml:space="preserve"> </w:t>
      </w:r>
      <w:r>
        <w:rPr>
          <w:color w:val="231F20"/>
          <w:spacing w:val="3"/>
          <w:w w:val="120"/>
        </w:rPr>
        <w:t>if</w:t>
      </w:r>
      <w:r>
        <w:rPr>
          <w:color w:val="231F20"/>
          <w:spacing w:val="-7"/>
          <w:w w:val="120"/>
        </w:rPr>
        <w:t xml:space="preserve"> </w:t>
      </w:r>
      <w:r>
        <w:rPr>
          <w:color w:val="231F20"/>
          <w:w w:val="120"/>
        </w:rPr>
        <w:t>it</w:t>
      </w:r>
      <w:r>
        <w:rPr>
          <w:color w:val="231F20"/>
          <w:spacing w:val="-7"/>
          <w:w w:val="120"/>
        </w:rPr>
        <w:t xml:space="preserve"> </w:t>
      </w:r>
      <w:r>
        <w:rPr>
          <w:color w:val="231F20"/>
          <w:spacing w:val="5"/>
          <w:w w:val="120"/>
        </w:rPr>
        <w:t>fails</w:t>
      </w:r>
      <w:r>
        <w:rPr>
          <w:color w:val="231F20"/>
          <w:spacing w:val="-7"/>
          <w:w w:val="120"/>
        </w:rPr>
        <w:t xml:space="preserve"> </w:t>
      </w:r>
      <w:r>
        <w:rPr>
          <w:color w:val="231F20"/>
          <w:spacing w:val="2"/>
          <w:w w:val="120"/>
        </w:rPr>
        <w:t>to</w:t>
      </w:r>
      <w:r>
        <w:rPr>
          <w:color w:val="231F20"/>
          <w:spacing w:val="-7"/>
          <w:w w:val="120"/>
        </w:rPr>
        <w:t xml:space="preserve"> </w:t>
      </w:r>
      <w:r>
        <w:rPr>
          <w:color w:val="231F20"/>
          <w:spacing w:val="5"/>
          <w:w w:val="120"/>
        </w:rPr>
        <w:t xml:space="preserve">switch, </w:t>
      </w:r>
      <w:r>
        <w:rPr>
          <w:color w:val="231F20"/>
          <w:w w:val="120"/>
        </w:rPr>
        <w:t>the</w:t>
      </w:r>
      <w:r>
        <w:rPr>
          <w:color w:val="231F20"/>
          <w:spacing w:val="-15"/>
          <w:w w:val="120"/>
        </w:rPr>
        <w:t xml:space="preserve"> </w:t>
      </w:r>
      <w:r>
        <w:rPr>
          <w:color w:val="231F20"/>
          <w:w w:val="120"/>
        </w:rPr>
        <w:t>result</w:t>
      </w:r>
      <w:r>
        <w:rPr>
          <w:color w:val="231F20"/>
          <w:spacing w:val="-15"/>
          <w:w w:val="120"/>
        </w:rPr>
        <w:t xml:space="preserve"> </w:t>
      </w:r>
      <w:r>
        <w:rPr>
          <w:color w:val="231F20"/>
          <w:w w:val="120"/>
        </w:rPr>
        <w:t>can</w:t>
      </w:r>
      <w:r>
        <w:rPr>
          <w:color w:val="231F20"/>
          <w:spacing w:val="-15"/>
          <w:w w:val="120"/>
        </w:rPr>
        <w:t xml:space="preserve"> </w:t>
      </w:r>
      <w:r>
        <w:rPr>
          <w:color w:val="231F20"/>
          <w:w w:val="120"/>
        </w:rPr>
        <w:t>be</w:t>
      </w:r>
      <w:r>
        <w:rPr>
          <w:color w:val="231F20"/>
          <w:spacing w:val="-15"/>
          <w:w w:val="120"/>
        </w:rPr>
        <w:t xml:space="preserve"> </w:t>
      </w:r>
      <w:r>
        <w:rPr>
          <w:color w:val="231F20"/>
          <w:w w:val="120"/>
        </w:rPr>
        <w:t>disastrous</w:t>
      </w:r>
      <w:r>
        <w:rPr>
          <w:color w:val="231F20"/>
          <w:spacing w:val="-15"/>
          <w:w w:val="120"/>
        </w:rPr>
        <w:t xml:space="preserve"> </w:t>
      </w:r>
      <w:r>
        <w:rPr>
          <w:color w:val="231F20"/>
          <w:w w:val="120"/>
        </w:rPr>
        <w:t>(think</w:t>
      </w:r>
      <w:r>
        <w:rPr>
          <w:color w:val="231F20"/>
          <w:spacing w:val="-15"/>
          <w:w w:val="120"/>
        </w:rPr>
        <w:t xml:space="preserve"> </w:t>
      </w:r>
      <w:r>
        <w:rPr>
          <w:color w:val="231F20"/>
          <w:w w:val="120"/>
        </w:rPr>
        <w:t>of</w:t>
      </w:r>
      <w:r>
        <w:rPr>
          <w:color w:val="231F20"/>
          <w:spacing w:val="-15"/>
          <w:w w:val="120"/>
        </w:rPr>
        <w:t xml:space="preserve"> </w:t>
      </w:r>
      <w:r>
        <w:rPr>
          <w:color w:val="231F20"/>
          <w:w w:val="120"/>
        </w:rPr>
        <w:t>the</w:t>
      </w:r>
      <w:r>
        <w:rPr>
          <w:color w:val="231F20"/>
          <w:spacing w:val="-15"/>
          <w:w w:val="120"/>
        </w:rPr>
        <w:t xml:space="preserve"> </w:t>
      </w:r>
      <w:r>
        <w:rPr>
          <w:color w:val="231F20"/>
          <w:w w:val="120"/>
        </w:rPr>
        <w:t>many</w:t>
      </w:r>
      <w:r>
        <w:rPr>
          <w:color w:val="231F20"/>
          <w:spacing w:val="-15"/>
          <w:w w:val="120"/>
        </w:rPr>
        <w:t xml:space="preserve"> </w:t>
      </w:r>
      <w:r>
        <w:rPr>
          <w:color w:val="231F20"/>
          <w:w w:val="120"/>
        </w:rPr>
        <w:t>freeway tragedies</w:t>
      </w:r>
      <w:r>
        <w:rPr>
          <w:color w:val="231F20"/>
          <w:spacing w:val="-21"/>
          <w:w w:val="120"/>
        </w:rPr>
        <w:t xml:space="preserve"> </w:t>
      </w:r>
      <w:r>
        <w:rPr>
          <w:color w:val="231F20"/>
          <w:w w:val="120"/>
        </w:rPr>
        <w:t>caused</w:t>
      </w:r>
      <w:r>
        <w:rPr>
          <w:color w:val="231F20"/>
          <w:spacing w:val="-21"/>
          <w:w w:val="120"/>
        </w:rPr>
        <w:t xml:space="preserve"> </w:t>
      </w:r>
      <w:r>
        <w:rPr>
          <w:color w:val="231F20"/>
          <w:w w:val="120"/>
        </w:rPr>
        <w:t>by</w:t>
      </w:r>
      <w:r>
        <w:rPr>
          <w:color w:val="231F20"/>
          <w:spacing w:val="-21"/>
          <w:w w:val="120"/>
        </w:rPr>
        <w:t xml:space="preserve"> </w:t>
      </w:r>
      <w:r>
        <w:rPr>
          <w:color w:val="231F20"/>
          <w:w w:val="120"/>
        </w:rPr>
        <w:t>drivers</w:t>
      </w:r>
      <w:r>
        <w:rPr>
          <w:color w:val="231F20"/>
          <w:spacing w:val="-21"/>
          <w:w w:val="120"/>
        </w:rPr>
        <w:t xml:space="preserve"> </w:t>
      </w:r>
      <w:r>
        <w:rPr>
          <w:color w:val="231F20"/>
          <w:w w:val="120"/>
        </w:rPr>
        <w:t>multitasking</w:t>
      </w:r>
      <w:r>
        <w:rPr>
          <w:color w:val="231F20"/>
          <w:spacing w:val="-21"/>
          <w:w w:val="120"/>
        </w:rPr>
        <w:t xml:space="preserve"> </w:t>
      </w:r>
      <w:r>
        <w:rPr>
          <w:color w:val="231F20"/>
          <w:w w:val="120"/>
        </w:rPr>
        <w:t>phone</w:t>
      </w:r>
      <w:r>
        <w:rPr>
          <w:color w:val="231F20"/>
          <w:spacing w:val="-21"/>
          <w:w w:val="120"/>
        </w:rPr>
        <w:t xml:space="preserve"> </w:t>
      </w:r>
      <w:r>
        <w:rPr>
          <w:color w:val="231F20"/>
          <w:w w:val="120"/>
        </w:rPr>
        <w:t>calls</w:t>
      </w:r>
      <w:r>
        <w:rPr>
          <w:color w:val="231F20"/>
          <w:spacing w:val="-21"/>
          <w:w w:val="120"/>
        </w:rPr>
        <w:t xml:space="preserve"> </w:t>
      </w:r>
      <w:r>
        <w:rPr>
          <w:color w:val="231F20"/>
          <w:w w:val="120"/>
        </w:rPr>
        <w:t>or GPS</w:t>
      </w:r>
      <w:r>
        <w:rPr>
          <w:color w:val="231F20"/>
          <w:spacing w:val="-20"/>
          <w:w w:val="120"/>
        </w:rPr>
        <w:t xml:space="preserve"> </w:t>
      </w:r>
      <w:r>
        <w:rPr>
          <w:color w:val="231F20"/>
          <w:w w:val="120"/>
        </w:rPr>
        <w:t>data</w:t>
      </w:r>
      <w:r>
        <w:rPr>
          <w:color w:val="231F20"/>
          <w:spacing w:val="-20"/>
          <w:w w:val="120"/>
        </w:rPr>
        <w:t xml:space="preserve"> </w:t>
      </w:r>
      <w:r>
        <w:rPr>
          <w:color w:val="231F20"/>
          <w:w w:val="120"/>
        </w:rPr>
        <w:t>while</w:t>
      </w:r>
      <w:r>
        <w:rPr>
          <w:color w:val="231F20"/>
          <w:spacing w:val="-20"/>
          <w:w w:val="120"/>
        </w:rPr>
        <w:t xml:space="preserve"> </w:t>
      </w:r>
      <w:r>
        <w:rPr>
          <w:color w:val="231F20"/>
          <w:w w:val="120"/>
        </w:rPr>
        <w:t>driving).</w:t>
      </w:r>
    </w:p>
    <w:p w14:paraId="0431F277" w14:textId="77777777" w:rsidR="00CF2616" w:rsidRDefault="00CF2616">
      <w:pPr>
        <w:pStyle w:val="BodyText"/>
        <w:rPr>
          <w:sz w:val="20"/>
        </w:rPr>
      </w:pPr>
    </w:p>
    <w:p w14:paraId="0B2F831E" w14:textId="77777777" w:rsidR="00CF2616" w:rsidRDefault="00F6703F">
      <w:pPr>
        <w:pStyle w:val="Heading2"/>
        <w:spacing w:line="228" w:lineRule="auto"/>
        <w:ind w:left="316" w:right="1907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864" behindDoc="0" locked="0" layoutInCell="1" allowOverlap="1" wp14:anchorId="4F76412F" wp14:editId="06AF7508">
                <wp:simplePos x="0" y="0"/>
                <wp:positionH relativeFrom="page">
                  <wp:posOffset>3825240</wp:posOffset>
                </wp:positionH>
                <wp:positionV relativeFrom="paragraph">
                  <wp:posOffset>-1216660</wp:posOffset>
                </wp:positionV>
                <wp:extent cx="0" cy="5735955"/>
                <wp:effectExtent l="15240" t="15240" r="22860" b="27305"/>
                <wp:wrapNone/>
                <wp:docPr id="95" name="Line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735955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939598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54" o:spid="_x0000_s1026" style="position:absolute;z-index:18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01.2pt,-95.75pt" to="301.2pt,355.9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" strokecolor="#939598" strokeweight=".5pt">
                <w10:wrap anchorx="page"/>
              </v:line>
            </w:pict>
          </mc:Fallback>
        </mc:AlternateContent>
      </w:r>
      <w:r w:rsidR="00934EFD">
        <w:rPr>
          <w:color w:val="231F20"/>
          <w:w w:val="110"/>
        </w:rPr>
        <w:t xml:space="preserve">Is </w:t>
      </w:r>
      <w:r w:rsidR="00934EFD">
        <w:rPr>
          <w:color w:val="231F20"/>
          <w:spacing w:val="-8"/>
          <w:w w:val="110"/>
        </w:rPr>
        <w:t xml:space="preserve">Texting </w:t>
      </w:r>
      <w:r w:rsidR="00934EFD">
        <w:rPr>
          <w:color w:val="231F20"/>
          <w:spacing w:val="-4"/>
          <w:w w:val="110"/>
        </w:rPr>
        <w:t xml:space="preserve">Causing </w:t>
      </w:r>
      <w:r w:rsidR="00934EFD">
        <w:rPr>
          <w:color w:val="231F20"/>
          <w:w w:val="110"/>
        </w:rPr>
        <w:t xml:space="preserve">a </w:t>
      </w:r>
      <w:r w:rsidR="00934EFD">
        <w:rPr>
          <w:color w:val="231F20"/>
          <w:spacing w:val="-3"/>
          <w:w w:val="110"/>
        </w:rPr>
        <w:t xml:space="preserve">Bad </w:t>
      </w:r>
      <w:r w:rsidR="00934EFD">
        <w:rPr>
          <w:color w:val="231F20"/>
          <w:spacing w:val="-5"/>
          <w:w w:val="110"/>
        </w:rPr>
        <w:t>Grammar Plague?</w:t>
      </w:r>
    </w:p>
    <w:p w14:paraId="38C5DF1B" w14:textId="77777777" w:rsidR="00CF2616" w:rsidRDefault="00934EFD">
      <w:pPr>
        <w:pStyle w:val="BodyText"/>
        <w:spacing w:before="52" w:line="268" w:lineRule="auto"/>
        <w:ind w:left="316" w:right="319"/>
        <w:jc w:val="both"/>
      </w:pPr>
      <w:r>
        <w:rPr>
          <w:color w:val="231F20"/>
          <w:spacing w:val="5"/>
          <w:w w:val="120"/>
        </w:rPr>
        <w:t xml:space="preserve">On </w:t>
      </w:r>
      <w:r>
        <w:rPr>
          <w:color w:val="231F20"/>
          <w:spacing w:val="7"/>
          <w:w w:val="120"/>
        </w:rPr>
        <w:t xml:space="preserve">this </w:t>
      </w:r>
      <w:r>
        <w:rPr>
          <w:color w:val="231F20"/>
          <w:spacing w:val="6"/>
          <w:w w:val="120"/>
        </w:rPr>
        <w:t xml:space="preserve">question, </w:t>
      </w:r>
      <w:r>
        <w:rPr>
          <w:color w:val="231F20"/>
          <w:spacing w:val="5"/>
          <w:w w:val="120"/>
        </w:rPr>
        <w:t xml:space="preserve">the news isn’t </w:t>
      </w:r>
      <w:r>
        <w:rPr>
          <w:color w:val="231F20"/>
          <w:spacing w:val="8"/>
          <w:w w:val="120"/>
        </w:rPr>
        <w:t xml:space="preserve">all </w:t>
      </w:r>
      <w:r>
        <w:rPr>
          <w:color w:val="231F20"/>
          <w:spacing w:val="6"/>
          <w:w w:val="120"/>
        </w:rPr>
        <w:t xml:space="preserve">bad. </w:t>
      </w:r>
      <w:r>
        <w:rPr>
          <w:color w:val="231F20"/>
          <w:spacing w:val="2"/>
          <w:w w:val="120"/>
        </w:rPr>
        <w:t xml:space="preserve">For </w:t>
      </w:r>
      <w:r>
        <w:rPr>
          <w:color w:val="231F20"/>
          <w:spacing w:val="6"/>
          <w:w w:val="120"/>
        </w:rPr>
        <w:t xml:space="preserve">those </w:t>
      </w:r>
      <w:r>
        <w:rPr>
          <w:color w:val="231F20"/>
          <w:w w:val="120"/>
        </w:rPr>
        <w:t>prophets</w:t>
      </w:r>
      <w:r>
        <w:rPr>
          <w:color w:val="231F20"/>
          <w:spacing w:val="-14"/>
          <w:w w:val="120"/>
        </w:rPr>
        <w:t xml:space="preserve"> </w:t>
      </w:r>
      <w:r>
        <w:rPr>
          <w:color w:val="231F20"/>
          <w:w w:val="120"/>
        </w:rPr>
        <w:t>of</w:t>
      </w:r>
      <w:r>
        <w:rPr>
          <w:color w:val="231F20"/>
          <w:spacing w:val="-14"/>
          <w:w w:val="120"/>
        </w:rPr>
        <w:t xml:space="preserve"> </w:t>
      </w:r>
      <w:r>
        <w:rPr>
          <w:color w:val="231F20"/>
          <w:w w:val="120"/>
        </w:rPr>
        <w:t>doom</w:t>
      </w:r>
      <w:r>
        <w:rPr>
          <w:color w:val="231F20"/>
          <w:spacing w:val="-14"/>
          <w:w w:val="120"/>
        </w:rPr>
        <w:t xml:space="preserve"> </w:t>
      </w:r>
      <w:r>
        <w:rPr>
          <w:color w:val="231F20"/>
          <w:w w:val="120"/>
        </w:rPr>
        <w:t>who</w:t>
      </w:r>
      <w:r>
        <w:rPr>
          <w:color w:val="231F20"/>
          <w:spacing w:val="-14"/>
          <w:w w:val="120"/>
        </w:rPr>
        <w:t xml:space="preserve"> </w:t>
      </w:r>
      <w:r>
        <w:rPr>
          <w:color w:val="231F20"/>
          <w:spacing w:val="1"/>
          <w:w w:val="120"/>
        </w:rPr>
        <w:t>believe</w:t>
      </w:r>
      <w:r>
        <w:rPr>
          <w:color w:val="231F20"/>
          <w:spacing w:val="-14"/>
          <w:w w:val="120"/>
        </w:rPr>
        <w:t xml:space="preserve"> </w:t>
      </w:r>
      <w:r>
        <w:rPr>
          <w:color w:val="231F20"/>
          <w:spacing w:val="1"/>
          <w:w w:val="120"/>
        </w:rPr>
        <w:t>that</w:t>
      </w:r>
      <w:r>
        <w:rPr>
          <w:color w:val="231F20"/>
          <w:spacing w:val="-14"/>
          <w:w w:val="120"/>
        </w:rPr>
        <w:t xml:space="preserve"> </w:t>
      </w:r>
      <w:r>
        <w:rPr>
          <w:color w:val="231F20"/>
          <w:w w:val="120"/>
        </w:rPr>
        <w:t>children’s</w:t>
      </w:r>
      <w:r>
        <w:rPr>
          <w:color w:val="231F20"/>
          <w:spacing w:val="-14"/>
          <w:w w:val="120"/>
        </w:rPr>
        <w:t xml:space="preserve"> </w:t>
      </w:r>
      <w:r>
        <w:rPr>
          <w:color w:val="231F20"/>
          <w:spacing w:val="2"/>
          <w:w w:val="120"/>
        </w:rPr>
        <w:t xml:space="preserve">spelling </w:t>
      </w:r>
      <w:r>
        <w:rPr>
          <w:color w:val="231F20"/>
          <w:w w:val="120"/>
        </w:rPr>
        <w:t>and</w:t>
      </w:r>
      <w:r>
        <w:rPr>
          <w:color w:val="231F20"/>
          <w:spacing w:val="-15"/>
          <w:w w:val="120"/>
        </w:rPr>
        <w:t xml:space="preserve"> </w:t>
      </w:r>
      <w:r>
        <w:rPr>
          <w:color w:val="231F20"/>
          <w:spacing w:val="2"/>
          <w:w w:val="120"/>
        </w:rPr>
        <w:t>grammar</w:t>
      </w:r>
      <w:r>
        <w:rPr>
          <w:color w:val="231F20"/>
          <w:spacing w:val="-15"/>
          <w:w w:val="120"/>
        </w:rPr>
        <w:t xml:space="preserve"> </w:t>
      </w:r>
      <w:r>
        <w:rPr>
          <w:color w:val="231F20"/>
          <w:spacing w:val="1"/>
          <w:w w:val="120"/>
        </w:rPr>
        <w:t>are</w:t>
      </w:r>
      <w:r>
        <w:rPr>
          <w:color w:val="231F20"/>
          <w:spacing w:val="-15"/>
          <w:w w:val="120"/>
        </w:rPr>
        <w:t xml:space="preserve"> </w:t>
      </w:r>
      <w:r>
        <w:rPr>
          <w:color w:val="231F20"/>
          <w:w w:val="120"/>
        </w:rPr>
        <w:t>getting</w:t>
      </w:r>
      <w:r>
        <w:rPr>
          <w:color w:val="231F20"/>
          <w:spacing w:val="-15"/>
          <w:w w:val="120"/>
        </w:rPr>
        <w:t xml:space="preserve"> </w:t>
      </w:r>
      <w:r>
        <w:rPr>
          <w:color w:val="231F20"/>
          <w:w w:val="120"/>
        </w:rPr>
        <w:t>worse,</w:t>
      </w:r>
      <w:r>
        <w:rPr>
          <w:color w:val="231F20"/>
          <w:spacing w:val="-15"/>
          <w:w w:val="120"/>
        </w:rPr>
        <w:t xml:space="preserve"> </w:t>
      </w:r>
      <w:r>
        <w:rPr>
          <w:color w:val="231F20"/>
          <w:w w:val="120"/>
        </w:rPr>
        <w:t>because</w:t>
      </w:r>
      <w:r>
        <w:rPr>
          <w:color w:val="231F20"/>
          <w:spacing w:val="-15"/>
          <w:w w:val="120"/>
        </w:rPr>
        <w:t xml:space="preserve"> </w:t>
      </w:r>
      <w:r>
        <w:rPr>
          <w:color w:val="231F20"/>
          <w:w w:val="120"/>
        </w:rPr>
        <w:t>they</w:t>
      </w:r>
      <w:r>
        <w:rPr>
          <w:color w:val="231F20"/>
          <w:spacing w:val="-15"/>
          <w:w w:val="120"/>
        </w:rPr>
        <w:t xml:space="preserve"> </w:t>
      </w:r>
      <w:r>
        <w:rPr>
          <w:color w:val="231F20"/>
          <w:w w:val="120"/>
        </w:rPr>
        <w:t xml:space="preserve">commu- </w:t>
      </w:r>
      <w:r>
        <w:rPr>
          <w:color w:val="231F20"/>
          <w:spacing w:val="1"/>
          <w:w w:val="120"/>
        </w:rPr>
        <w:t>nicate</w:t>
      </w:r>
      <w:r>
        <w:rPr>
          <w:color w:val="231F20"/>
          <w:spacing w:val="-12"/>
          <w:w w:val="120"/>
        </w:rPr>
        <w:t xml:space="preserve"> </w:t>
      </w:r>
      <w:r>
        <w:rPr>
          <w:color w:val="231F20"/>
          <w:w w:val="120"/>
        </w:rPr>
        <w:t>by</w:t>
      </w:r>
      <w:r>
        <w:rPr>
          <w:color w:val="231F20"/>
          <w:spacing w:val="-12"/>
          <w:w w:val="120"/>
        </w:rPr>
        <w:t xml:space="preserve"> </w:t>
      </w:r>
      <w:r>
        <w:rPr>
          <w:color w:val="231F20"/>
          <w:w w:val="120"/>
        </w:rPr>
        <w:t>phone</w:t>
      </w:r>
      <w:r>
        <w:rPr>
          <w:color w:val="231F20"/>
          <w:spacing w:val="-12"/>
          <w:w w:val="120"/>
        </w:rPr>
        <w:t xml:space="preserve"> </w:t>
      </w:r>
      <w:r>
        <w:rPr>
          <w:color w:val="231F20"/>
          <w:spacing w:val="3"/>
          <w:w w:val="120"/>
        </w:rPr>
        <w:t>instead</w:t>
      </w:r>
      <w:r>
        <w:rPr>
          <w:color w:val="231F20"/>
          <w:spacing w:val="-12"/>
          <w:w w:val="120"/>
        </w:rPr>
        <w:t xml:space="preserve"> </w:t>
      </w:r>
      <w:r>
        <w:rPr>
          <w:color w:val="231F20"/>
          <w:w w:val="120"/>
        </w:rPr>
        <w:t>of</w:t>
      </w:r>
      <w:r>
        <w:rPr>
          <w:color w:val="231F20"/>
          <w:spacing w:val="-12"/>
          <w:w w:val="120"/>
        </w:rPr>
        <w:t xml:space="preserve"> </w:t>
      </w:r>
      <w:r>
        <w:rPr>
          <w:color w:val="231F20"/>
          <w:spacing w:val="2"/>
          <w:w w:val="120"/>
        </w:rPr>
        <w:t>face-to-face</w:t>
      </w:r>
      <w:r>
        <w:rPr>
          <w:color w:val="231F20"/>
          <w:spacing w:val="-12"/>
          <w:w w:val="120"/>
        </w:rPr>
        <w:t xml:space="preserve"> </w:t>
      </w:r>
      <w:r>
        <w:rPr>
          <w:color w:val="231F20"/>
          <w:spacing w:val="1"/>
          <w:w w:val="120"/>
        </w:rPr>
        <w:t>and</w:t>
      </w:r>
      <w:r>
        <w:rPr>
          <w:color w:val="231F20"/>
          <w:spacing w:val="-12"/>
          <w:w w:val="120"/>
        </w:rPr>
        <w:t xml:space="preserve"> </w:t>
      </w:r>
      <w:r>
        <w:rPr>
          <w:color w:val="231F20"/>
          <w:w w:val="120"/>
        </w:rPr>
        <w:t>prefer</w:t>
      </w:r>
      <w:r>
        <w:rPr>
          <w:color w:val="231F20"/>
          <w:spacing w:val="-12"/>
          <w:w w:val="120"/>
        </w:rPr>
        <w:t xml:space="preserve"> </w:t>
      </w:r>
      <w:r>
        <w:rPr>
          <w:color w:val="231F20"/>
          <w:spacing w:val="1"/>
          <w:w w:val="120"/>
        </w:rPr>
        <w:t xml:space="preserve">ab- </w:t>
      </w:r>
      <w:r>
        <w:rPr>
          <w:color w:val="231F20"/>
          <w:spacing w:val="2"/>
          <w:w w:val="120"/>
        </w:rPr>
        <w:t>breviations</w:t>
      </w:r>
      <w:r>
        <w:rPr>
          <w:color w:val="231F20"/>
          <w:spacing w:val="-5"/>
          <w:w w:val="120"/>
        </w:rPr>
        <w:t xml:space="preserve"> </w:t>
      </w:r>
      <w:r>
        <w:rPr>
          <w:color w:val="231F20"/>
          <w:spacing w:val="2"/>
          <w:w w:val="120"/>
        </w:rPr>
        <w:t>and</w:t>
      </w:r>
      <w:r>
        <w:rPr>
          <w:color w:val="231F20"/>
          <w:spacing w:val="-5"/>
          <w:w w:val="120"/>
        </w:rPr>
        <w:t xml:space="preserve"> </w:t>
      </w:r>
      <w:r>
        <w:rPr>
          <w:color w:val="231F20"/>
          <w:spacing w:val="1"/>
          <w:w w:val="120"/>
        </w:rPr>
        <w:t>emoticons</w:t>
      </w:r>
      <w:r>
        <w:rPr>
          <w:color w:val="231F20"/>
          <w:spacing w:val="-5"/>
          <w:w w:val="120"/>
        </w:rPr>
        <w:t xml:space="preserve"> </w:t>
      </w:r>
      <w:r>
        <w:rPr>
          <w:color w:val="231F20"/>
          <w:spacing w:val="1"/>
          <w:w w:val="120"/>
        </w:rPr>
        <w:t>to</w:t>
      </w:r>
      <w:r>
        <w:rPr>
          <w:color w:val="231F20"/>
          <w:spacing w:val="-5"/>
          <w:w w:val="120"/>
        </w:rPr>
        <w:t xml:space="preserve"> </w:t>
      </w:r>
      <w:r>
        <w:rPr>
          <w:color w:val="231F20"/>
          <w:spacing w:val="3"/>
          <w:w w:val="120"/>
        </w:rPr>
        <w:t>correct</w:t>
      </w:r>
      <w:r>
        <w:rPr>
          <w:color w:val="231F20"/>
          <w:spacing w:val="-5"/>
          <w:w w:val="120"/>
        </w:rPr>
        <w:t xml:space="preserve"> </w:t>
      </w:r>
      <w:r>
        <w:rPr>
          <w:color w:val="231F20"/>
          <w:spacing w:val="3"/>
          <w:w w:val="120"/>
        </w:rPr>
        <w:t>spelling</w:t>
      </w:r>
      <w:r>
        <w:rPr>
          <w:color w:val="231F20"/>
          <w:spacing w:val="-5"/>
          <w:w w:val="120"/>
        </w:rPr>
        <w:t xml:space="preserve"> </w:t>
      </w:r>
      <w:r>
        <w:rPr>
          <w:color w:val="231F20"/>
          <w:spacing w:val="2"/>
          <w:w w:val="120"/>
        </w:rPr>
        <w:t>and</w:t>
      </w:r>
      <w:r>
        <w:rPr>
          <w:color w:val="231F20"/>
          <w:spacing w:val="-5"/>
          <w:w w:val="120"/>
        </w:rPr>
        <w:t xml:space="preserve"> </w:t>
      </w:r>
      <w:r>
        <w:rPr>
          <w:color w:val="231F20"/>
          <w:spacing w:val="2"/>
          <w:w w:val="120"/>
        </w:rPr>
        <w:t xml:space="preserve">an </w:t>
      </w:r>
      <w:r>
        <w:rPr>
          <w:color w:val="231F20"/>
          <w:spacing w:val="1"/>
          <w:w w:val="120"/>
        </w:rPr>
        <w:t xml:space="preserve">elegantly </w:t>
      </w:r>
      <w:r>
        <w:rPr>
          <w:color w:val="231F20"/>
          <w:spacing w:val="3"/>
          <w:w w:val="120"/>
        </w:rPr>
        <w:t xml:space="preserve">expressed phrase, research </w:t>
      </w:r>
      <w:r>
        <w:rPr>
          <w:color w:val="231F20"/>
          <w:spacing w:val="2"/>
          <w:w w:val="120"/>
        </w:rPr>
        <w:t xml:space="preserve">has </w:t>
      </w:r>
      <w:r>
        <w:rPr>
          <w:color w:val="231F20"/>
          <w:spacing w:val="3"/>
          <w:w w:val="120"/>
        </w:rPr>
        <w:t>shown</w:t>
      </w:r>
      <w:r>
        <w:rPr>
          <w:color w:val="231F20"/>
          <w:spacing w:val="-28"/>
          <w:w w:val="120"/>
        </w:rPr>
        <w:t xml:space="preserve"> </w:t>
      </w:r>
      <w:r>
        <w:rPr>
          <w:color w:val="231F20"/>
          <w:spacing w:val="1"/>
          <w:w w:val="120"/>
        </w:rPr>
        <w:t xml:space="preserve">that </w:t>
      </w:r>
      <w:r>
        <w:rPr>
          <w:color w:val="231F20"/>
          <w:spacing w:val="2"/>
          <w:w w:val="120"/>
        </w:rPr>
        <w:t>in</w:t>
      </w:r>
      <w:r>
        <w:rPr>
          <w:color w:val="231F20"/>
          <w:spacing w:val="-17"/>
          <w:w w:val="120"/>
        </w:rPr>
        <w:t xml:space="preserve"> </w:t>
      </w:r>
      <w:r>
        <w:rPr>
          <w:color w:val="231F20"/>
          <w:spacing w:val="2"/>
          <w:w w:val="120"/>
        </w:rPr>
        <w:t>fact</w:t>
      </w:r>
      <w:r>
        <w:rPr>
          <w:color w:val="231F20"/>
          <w:spacing w:val="-17"/>
          <w:w w:val="120"/>
        </w:rPr>
        <w:t xml:space="preserve"> </w:t>
      </w:r>
      <w:r>
        <w:rPr>
          <w:color w:val="231F20"/>
          <w:spacing w:val="1"/>
          <w:w w:val="120"/>
        </w:rPr>
        <w:t>the</w:t>
      </w:r>
      <w:r>
        <w:rPr>
          <w:color w:val="231F20"/>
          <w:spacing w:val="-17"/>
          <w:w w:val="120"/>
        </w:rPr>
        <w:t xml:space="preserve"> </w:t>
      </w:r>
      <w:r>
        <w:rPr>
          <w:color w:val="231F20"/>
          <w:spacing w:val="1"/>
          <w:w w:val="120"/>
        </w:rPr>
        <w:t>opposite</w:t>
      </w:r>
      <w:r>
        <w:rPr>
          <w:color w:val="231F20"/>
          <w:spacing w:val="-17"/>
          <w:w w:val="120"/>
        </w:rPr>
        <w:t xml:space="preserve"> </w:t>
      </w:r>
      <w:r>
        <w:rPr>
          <w:color w:val="231F20"/>
          <w:spacing w:val="1"/>
          <w:w w:val="120"/>
        </w:rPr>
        <w:t>is</w:t>
      </w:r>
      <w:r>
        <w:rPr>
          <w:color w:val="231F20"/>
          <w:spacing w:val="-17"/>
          <w:w w:val="120"/>
        </w:rPr>
        <w:t xml:space="preserve"> </w:t>
      </w:r>
      <w:r>
        <w:rPr>
          <w:color w:val="231F20"/>
          <w:spacing w:val="1"/>
          <w:w w:val="120"/>
        </w:rPr>
        <w:t>the</w:t>
      </w:r>
      <w:r>
        <w:rPr>
          <w:color w:val="231F20"/>
          <w:spacing w:val="-17"/>
          <w:w w:val="120"/>
        </w:rPr>
        <w:t xml:space="preserve"> </w:t>
      </w:r>
      <w:r>
        <w:rPr>
          <w:color w:val="231F20"/>
          <w:spacing w:val="3"/>
          <w:w w:val="120"/>
        </w:rPr>
        <w:t>case</w:t>
      </w:r>
      <w:r>
        <w:rPr>
          <w:color w:val="231F20"/>
          <w:spacing w:val="-17"/>
          <w:w w:val="120"/>
        </w:rPr>
        <w:t xml:space="preserve"> </w:t>
      </w:r>
      <w:r>
        <w:rPr>
          <w:color w:val="231F20"/>
          <w:spacing w:val="1"/>
          <w:w w:val="120"/>
        </w:rPr>
        <w:t>(Paton,</w:t>
      </w:r>
      <w:r>
        <w:rPr>
          <w:color w:val="231F20"/>
          <w:spacing w:val="-17"/>
          <w:w w:val="120"/>
        </w:rPr>
        <w:t xml:space="preserve"> </w:t>
      </w:r>
      <w:r>
        <w:rPr>
          <w:color w:val="231F20"/>
          <w:spacing w:val="2"/>
          <w:w w:val="120"/>
        </w:rPr>
        <w:t>2011;</w:t>
      </w:r>
      <w:r>
        <w:rPr>
          <w:color w:val="231F20"/>
          <w:spacing w:val="-17"/>
          <w:w w:val="120"/>
        </w:rPr>
        <w:t xml:space="preserve"> </w:t>
      </w:r>
      <w:r>
        <w:rPr>
          <w:color w:val="231F20"/>
          <w:spacing w:val="1"/>
          <w:w w:val="120"/>
        </w:rPr>
        <w:t>Plester</w:t>
      </w:r>
      <w:r>
        <w:rPr>
          <w:color w:val="231F20"/>
          <w:spacing w:val="-17"/>
          <w:w w:val="120"/>
        </w:rPr>
        <w:t xml:space="preserve"> </w:t>
      </w:r>
      <w:r>
        <w:rPr>
          <w:color w:val="231F20"/>
          <w:w w:val="120"/>
        </w:rPr>
        <w:t>&amp; Wood,</w:t>
      </w:r>
      <w:r>
        <w:rPr>
          <w:color w:val="231F20"/>
          <w:spacing w:val="-19"/>
          <w:w w:val="120"/>
        </w:rPr>
        <w:t xml:space="preserve"> </w:t>
      </w:r>
      <w:r>
        <w:rPr>
          <w:color w:val="231F20"/>
          <w:w w:val="120"/>
        </w:rPr>
        <w:t>2009).</w:t>
      </w:r>
    </w:p>
    <w:p w14:paraId="1A0CD40C" w14:textId="148B06F9" w:rsidR="00CF2616" w:rsidRDefault="00934EFD">
      <w:pPr>
        <w:pStyle w:val="BodyText"/>
        <w:spacing w:before="2" w:line="268" w:lineRule="auto"/>
        <w:ind w:left="316" w:right="319" w:firstLine="299"/>
        <w:jc w:val="both"/>
      </w:pPr>
      <w:r>
        <w:rPr>
          <w:color w:val="231F20"/>
          <w:w w:val="120"/>
        </w:rPr>
        <w:t>Not</w:t>
      </w:r>
      <w:r>
        <w:rPr>
          <w:color w:val="231F20"/>
          <w:spacing w:val="-6"/>
          <w:w w:val="120"/>
        </w:rPr>
        <w:t xml:space="preserve"> </w:t>
      </w:r>
      <w:r>
        <w:rPr>
          <w:color w:val="231F20"/>
          <w:w w:val="120"/>
        </w:rPr>
        <w:t>only</w:t>
      </w:r>
      <w:r>
        <w:rPr>
          <w:color w:val="231F20"/>
          <w:spacing w:val="-6"/>
          <w:w w:val="120"/>
        </w:rPr>
        <w:t xml:space="preserve"> </w:t>
      </w:r>
      <w:r>
        <w:rPr>
          <w:color w:val="231F20"/>
          <w:w w:val="120"/>
        </w:rPr>
        <w:t>did</w:t>
      </w:r>
      <w:r>
        <w:rPr>
          <w:color w:val="231F20"/>
          <w:spacing w:val="-6"/>
          <w:w w:val="120"/>
        </w:rPr>
        <w:t xml:space="preserve"> </w:t>
      </w:r>
      <w:r>
        <w:rPr>
          <w:color w:val="231F20"/>
          <w:w w:val="120"/>
        </w:rPr>
        <w:t>the</w:t>
      </w:r>
      <w:r>
        <w:rPr>
          <w:color w:val="231F20"/>
          <w:spacing w:val="-6"/>
          <w:w w:val="120"/>
        </w:rPr>
        <w:t xml:space="preserve"> </w:t>
      </w:r>
      <w:r>
        <w:rPr>
          <w:color w:val="231F20"/>
          <w:w w:val="120"/>
        </w:rPr>
        <w:t>researchers</w:t>
      </w:r>
      <w:r>
        <w:rPr>
          <w:color w:val="231F20"/>
          <w:spacing w:val="-6"/>
          <w:w w:val="120"/>
        </w:rPr>
        <w:t xml:space="preserve"> </w:t>
      </w:r>
      <w:r>
        <w:rPr>
          <w:color w:val="231F20"/>
          <w:spacing w:val="2"/>
          <w:w w:val="120"/>
        </w:rPr>
        <w:t>find</w:t>
      </w:r>
      <w:r>
        <w:rPr>
          <w:color w:val="231F20"/>
          <w:spacing w:val="-6"/>
          <w:w w:val="120"/>
        </w:rPr>
        <w:t xml:space="preserve"> </w:t>
      </w:r>
      <w:r>
        <w:rPr>
          <w:color w:val="231F20"/>
          <w:w w:val="120"/>
        </w:rPr>
        <w:t>that</w:t>
      </w:r>
      <w:r>
        <w:rPr>
          <w:color w:val="231F20"/>
          <w:spacing w:val="-6"/>
          <w:w w:val="120"/>
        </w:rPr>
        <w:t xml:space="preserve"> </w:t>
      </w:r>
      <w:r>
        <w:rPr>
          <w:color w:val="231F20"/>
          <w:w w:val="120"/>
        </w:rPr>
        <w:t>there</w:t>
      </w:r>
      <w:r>
        <w:rPr>
          <w:color w:val="231F20"/>
          <w:spacing w:val="-6"/>
          <w:w w:val="120"/>
        </w:rPr>
        <w:t xml:space="preserve"> </w:t>
      </w:r>
      <w:r>
        <w:rPr>
          <w:color w:val="231F20"/>
          <w:spacing w:val="1"/>
          <w:w w:val="120"/>
        </w:rPr>
        <w:t>was</w:t>
      </w:r>
      <w:r>
        <w:rPr>
          <w:color w:val="231F20"/>
          <w:spacing w:val="-6"/>
          <w:w w:val="120"/>
        </w:rPr>
        <w:t xml:space="preserve"> </w:t>
      </w:r>
      <w:r>
        <w:rPr>
          <w:color w:val="231F20"/>
          <w:w w:val="120"/>
        </w:rPr>
        <w:t xml:space="preserve">no </w:t>
      </w:r>
      <w:r>
        <w:rPr>
          <w:color w:val="231F20"/>
          <w:spacing w:val="3"/>
          <w:w w:val="120"/>
        </w:rPr>
        <w:t>evidence</w:t>
      </w:r>
      <w:r>
        <w:rPr>
          <w:color w:val="231F20"/>
          <w:spacing w:val="-7"/>
          <w:w w:val="120"/>
        </w:rPr>
        <w:t xml:space="preserve"> </w:t>
      </w:r>
      <w:r>
        <w:rPr>
          <w:color w:val="231F20"/>
          <w:spacing w:val="3"/>
          <w:w w:val="120"/>
        </w:rPr>
        <w:t>that</w:t>
      </w:r>
      <w:r>
        <w:rPr>
          <w:color w:val="231F20"/>
          <w:spacing w:val="-7"/>
          <w:w w:val="120"/>
        </w:rPr>
        <w:t xml:space="preserve"> </w:t>
      </w:r>
      <w:r>
        <w:rPr>
          <w:color w:val="231F20"/>
          <w:spacing w:val="2"/>
          <w:w w:val="120"/>
        </w:rPr>
        <w:t>children’s</w:t>
      </w:r>
      <w:r>
        <w:rPr>
          <w:color w:val="231F20"/>
          <w:spacing w:val="-7"/>
          <w:w w:val="120"/>
        </w:rPr>
        <w:t xml:space="preserve"> </w:t>
      </w:r>
      <w:r>
        <w:rPr>
          <w:color w:val="231F20"/>
          <w:spacing w:val="5"/>
          <w:w w:val="120"/>
        </w:rPr>
        <w:t>texting</w:t>
      </w:r>
      <w:r>
        <w:rPr>
          <w:color w:val="231F20"/>
          <w:spacing w:val="-7"/>
          <w:w w:val="120"/>
        </w:rPr>
        <w:t xml:space="preserve"> </w:t>
      </w:r>
      <w:r>
        <w:rPr>
          <w:color w:val="231F20"/>
          <w:spacing w:val="3"/>
          <w:w w:val="120"/>
        </w:rPr>
        <w:t>was</w:t>
      </w:r>
      <w:r>
        <w:rPr>
          <w:color w:val="231F20"/>
          <w:spacing w:val="-7"/>
          <w:w w:val="120"/>
        </w:rPr>
        <w:t xml:space="preserve"> </w:t>
      </w:r>
      <w:r>
        <w:rPr>
          <w:color w:val="231F20"/>
          <w:spacing w:val="5"/>
          <w:w w:val="120"/>
        </w:rPr>
        <w:t>damaging</w:t>
      </w:r>
      <w:r>
        <w:rPr>
          <w:color w:val="231F20"/>
          <w:spacing w:val="-7"/>
          <w:w w:val="120"/>
        </w:rPr>
        <w:t xml:space="preserve"> </w:t>
      </w:r>
      <w:r>
        <w:rPr>
          <w:color w:val="231F20"/>
          <w:spacing w:val="3"/>
          <w:w w:val="120"/>
        </w:rPr>
        <w:t xml:space="preserve">their </w:t>
      </w:r>
      <w:r>
        <w:rPr>
          <w:color w:val="231F20"/>
          <w:w w:val="120"/>
        </w:rPr>
        <w:t>literacy</w:t>
      </w:r>
      <w:r>
        <w:rPr>
          <w:color w:val="231F20"/>
          <w:spacing w:val="-13"/>
          <w:w w:val="120"/>
        </w:rPr>
        <w:t xml:space="preserve"> </w:t>
      </w:r>
      <w:r>
        <w:rPr>
          <w:color w:val="231F20"/>
          <w:w w:val="120"/>
        </w:rPr>
        <w:t>development,</w:t>
      </w:r>
      <w:r>
        <w:rPr>
          <w:color w:val="231F20"/>
          <w:spacing w:val="-13"/>
          <w:w w:val="120"/>
        </w:rPr>
        <w:t xml:space="preserve"> </w:t>
      </w:r>
      <w:r>
        <w:rPr>
          <w:color w:val="231F20"/>
          <w:w w:val="120"/>
        </w:rPr>
        <w:t>there</w:t>
      </w:r>
      <w:r>
        <w:rPr>
          <w:color w:val="231F20"/>
          <w:spacing w:val="-13"/>
          <w:w w:val="120"/>
        </w:rPr>
        <w:t xml:space="preserve"> </w:t>
      </w:r>
      <w:r>
        <w:rPr>
          <w:color w:val="231F20"/>
          <w:spacing w:val="1"/>
          <w:w w:val="120"/>
        </w:rPr>
        <w:t>was</w:t>
      </w:r>
      <w:r>
        <w:rPr>
          <w:color w:val="231F20"/>
          <w:spacing w:val="-13"/>
          <w:w w:val="120"/>
        </w:rPr>
        <w:t xml:space="preserve"> </w:t>
      </w:r>
      <w:r>
        <w:rPr>
          <w:color w:val="231F20"/>
          <w:spacing w:val="1"/>
          <w:w w:val="120"/>
        </w:rPr>
        <w:t>also</w:t>
      </w:r>
      <w:r>
        <w:rPr>
          <w:color w:val="231F20"/>
          <w:spacing w:val="-13"/>
          <w:w w:val="120"/>
        </w:rPr>
        <w:t xml:space="preserve"> </w:t>
      </w:r>
      <w:r>
        <w:rPr>
          <w:color w:val="231F20"/>
          <w:w w:val="120"/>
        </w:rPr>
        <w:t>evidence</w:t>
      </w:r>
      <w:r>
        <w:rPr>
          <w:color w:val="231F20"/>
          <w:spacing w:val="-13"/>
          <w:w w:val="120"/>
        </w:rPr>
        <w:t xml:space="preserve"> </w:t>
      </w:r>
      <w:r>
        <w:rPr>
          <w:color w:val="231F20"/>
          <w:w w:val="120"/>
        </w:rPr>
        <w:t xml:space="preserve">that </w:t>
      </w:r>
      <w:r>
        <w:rPr>
          <w:color w:val="231F20"/>
          <w:spacing w:val="6"/>
          <w:w w:val="120"/>
        </w:rPr>
        <w:t xml:space="preserve">using </w:t>
      </w:r>
      <w:r>
        <w:rPr>
          <w:color w:val="231F20"/>
          <w:spacing w:val="5"/>
          <w:w w:val="120"/>
        </w:rPr>
        <w:t xml:space="preserve">abbreviations had </w:t>
      </w:r>
      <w:r>
        <w:rPr>
          <w:color w:val="231F20"/>
          <w:w w:val="120"/>
        </w:rPr>
        <w:t xml:space="preserve">a </w:t>
      </w:r>
      <w:r>
        <w:rPr>
          <w:color w:val="231F20"/>
          <w:spacing w:val="5"/>
          <w:w w:val="120"/>
        </w:rPr>
        <w:t xml:space="preserve">positive impact </w:t>
      </w:r>
      <w:r>
        <w:rPr>
          <w:color w:val="231F20"/>
          <w:spacing w:val="1"/>
          <w:w w:val="120"/>
        </w:rPr>
        <w:t>on</w:t>
      </w:r>
      <w:r>
        <w:rPr>
          <w:color w:val="231F20"/>
          <w:spacing w:val="-39"/>
          <w:w w:val="120"/>
        </w:rPr>
        <w:t xml:space="preserve"> </w:t>
      </w:r>
      <w:r>
        <w:rPr>
          <w:color w:val="231F20"/>
          <w:spacing w:val="5"/>
          <w:w w:val="120"/>
        </w:rPr>
        <w:t xml:space="preserve">spell- </w:t>
      </w:r>
      <w:r>
        <w:rPr>
          <w:color w:val="231F20"/>
          <w:spacing w:val="2"/>
          <w:w w:val="120"/>
        </w:rPr>
        <w:t>ing,</w:t>
      </w:r>
      <w:r>
        <w:rPr>
          <w:color w:val="231F20"/>
          <w:spacing w:val="-11"/>
          <w:w w:val="120"/>
        </w:rPr>
        <w:t xml:space="preserve"> </w:t>
      </w:r>
      <w:r>
        <w:rPr>
          <w:color w:val="231F20"/>
          <w:spacing w:val="1"/>
          <w:w w:val="120"/>
        </w:rPr>
        <w:t>and</w:t>
      </w:r>
      <w:r>
        <w:rPr>
          <w:color w:val="231F20"/>
          <w:spacing w:val="-11"/>
          <w:w w:val="120"/>
        </w:rPr>
        <w:t xml:space="preserve"> </w:t>
      </w:r>
      <w:r>
        <w:rPr>
          <w:color w:val="231F20"/>
          <w:w w:val="120"/>
        </w:rPr>
        <w:t>a</w:t>
      </w:r>
      <w:r>
        <w:rPr>
          <w:color w:val="231F20"/>
          <w:spacing w:val="-11"/>
          <w:w w:val="120"/>
        </w:rPr>
        <w:t xml:space="preserve"> </w:t>
      </w:r>
      <w:r>
        <w:rPr>
          <w:color w:val="231F20"/>
          <w:spacing w:val="1"/>
          <w:w w:val="120"/>
        </w:rPr>
        <w:t>positive</w:t>
      </w:r>
      <w:r>
        <w:rPr>
          <w:color w:val="231F20"/>
          <w:spacing w:val="-11"/>
          <w:w w:val="120"/>
        </w:rPr>
        <w:t xml:space="preserve"> </w:t>
      </w:r>
      <w:r>
        <w:rPr>
          <w:color w:val="231F20"/>
          <w:spacing w:val="1"/>
          <w:w w:val="120"/>
        </w:rPr>
        <w:t>correlation</w:t>
      </w:r>
      <w:r>
        <w:rPr>
          <w:color w:val="231F20"/>
          <w:spacing w:val="-11"/>
          <w:w w:val="120"/>
        </w:rPr>
        <w:t xml:space="preserve"> </w:t>
      </w:r>
      <w:r>
        <w:rPr>
          <w:color w:val="231F20"/>
          <w:spacing w:val="2"/>
          <w:w w:val="120"/>
        </w:rPr>
        <w:t>was</w:t>
      </w:r>
      <w:r>
        <w:rPr>
          <w:color w:val="231F20"/>
          <w:spacing w:val="-11"/>
          <w:w w:val="120"/>
        </w:rPr>
        <w:t xml:space="preserve"> </w:t>
      </w:r>
      <w:r>
        <w:rPr>
          <w:color w:val="231F20"/>
          <w:w w:val="120"/>
        </w:rPr>
        <w:t>found</w:t>
      </w:r>
      <w:r>
        <w:rPr>
          <w:color w:val="231F20"/>
          <w:spacing w:val="-11"/>
          <w:w w:val="120"/>
        </w:rPr>
        <w:t xml:space="preserve"> </w:t>
      </w:r>
      <w:r>
        <w:rPr>
          <w:color w:val="231F20"/>
          <w:spacing w:val="1"/>
          <w:w w:val="120"/>
        </w:rPr>
        <w:t>between</w:t>
      </w:r>
      <w:r>
        <w:rPr>
          <w:color w:val="231F20"/>
          <w:spacing w:val="-11"/>
          <w:w w:val="120"/>
        </w:rPr>
        <w:t xml:space="preserve"> </w:t>
      </w:r>
      <w:r>
        <w:rPr>
          <w:color w:val="231F20"/>
          <w:w w:val="120"/>
        </w:rPr>
        <w:t>the amount</w:t>
      </w:r>
      <w:r>
        <w:rPr>
          <w:color w:val="231F20"/>
          <w:spacing w:val="-18"/>
          <w:w w:val="120"/>
        </w:rPr>
        <w:t xml:space="preserve"> </w:t>
      </w:r>
      <w:r>
        <w:rPr>
          <w:color w:val="231F20"/>
          <w:w w:val="120"/>
        </w:rPr>
        <w:t>of</w:t>
      </w:r>
      <w:r>
        <w:rPr>
          <w:color w:val="231F20"/>
          <w:spacing w:val="-18"/>
          <w:w w:val="120"/>
        </w:rPr>
        <w:t xml:space="preserve"> </w:t>
      </w:r>
      <w:r>
        <w:rPr>
          <w:color w:val="231F20"/>
          <w:spacing w:val="2"/>
          <w:w w:val="120"/>
        </w:rPr>
        <w:t>texting</w:t>
      </w:r>
      <w:r>
        <w:rPr>
          <w:color w:val="231F20"/>
          <w:spacing w:val="-18"/>
          <w:w w:val="120"/>
        </w:rPr>
        <w:t xml:space="preserve"> </w:t>
      </w:r>
      <w:r>
        <w:rPr>
          <w:color w:val="231F20"/>
          <w:w w:val="120"/>
        </w:rPr>
        <w:t>and</w:t>
      </w:r>
      <w:r>
        <w:rPr>
          <w:color w:val="231F20"/>
          <w:spacing w:val="-18"/>
          <w:w w:val="120"/>
        </w:rPr>
        <w:t xml:space="preserve"> </w:t>
      </w:r>
      <w:r>
        <w:rPr>
          <w:color w:val="231F20"/>
          <w:spacing w:val="1"/>
          <w:w w:val="120"/>
        </w:rPr>
        <w:t>overall</w:t>
      </w:r>
      <w:r>
        <w:rPr>
          <w:color w:val="231F20"/>
          <w:spacing w:val="-18"/>
          <w:w w:val="120"/>
        </w:rPr>
        <w:t xml:space="preserve"> </w:t>
      </w:r>
      <w:r>
        <w:rPr>
          <w:color w:val="231F20"/>
          <w:spacing w:val="2"/>
          <w:w w:val="120"/>
        </w:rPr>
        <w:t>language</w:t>
      </w:r>
      <w:r>
        <w:rPr>
          <w:color w:val="231F20"/>
          <w:spacing w:val="-18"/>
          <w:w w:val="120"/>
        </w:rPr>
        <w:t xml:space="preserve"> </w:t>
      </w:r>
      <w:r>
        <w:rPr>
          <w:color w:val="231F20"/>
          <w:spacing w:val="2"/>
          <w:w w:val="120"/>
        </w:rPr>
        <w:t>skill.</w:t>
      </w:r>
      <w:r>
        <w:rPr>
          <w:color w:val="231F20"/>
          <w:spacing w:val="-18"/>
          <w:w w:val="120"/>
        </w:rPr>
        <w:t xml:space="preserve"> </w:t>
      </w:r>
      <w:r>
        <w:rPr>
          <w:color w:val="231F20"/>
          <w:w w:val="120"/>
        </w:rPr>
        <w:t>The</w:t>
      </w:r>
      <w:r>
        <w:rPr>
          <w:color w:val="231F20"/>
          <w:spacing w:val="-18"/>
          <w:w w:val="120"/>
        </w:rPr>
        <w:t xml:space="preserve"> </w:t>
      </w:r>
      <w:r>
        <w:rPr>
          <w:color w:val="231F20"/>
          <w:w w:val="120"/>
        </w:rPr>
        <w:t xml:space="preserve">data </w:t>
      </w:r>
      <w:r>
        <w:rPr>
          <w:color w:val="231F20"/>
          <w:spacing w:val="3"/>
          <w:w w:val="120"/>
        </w:rPr>
        <w:t xml:space="preserve">suggested </w:t>
      </w:r>
      <w:r>
        <w:rPr>
          <w:color w:val="231F20"/>
          <w:spacing w:val="2"/>
          <w:w w:val="120"/>
        </w:rPr>
        <w:t xml:space="preserve">that </w:t>
      </w:r>
      <w:r>
        <w:rPr>
          <w:color w:val="231F20"/>
          <w:spacing w:val="5"/>
          <w:w w:val="120"/>
        </w:rPr>
        <w:t xml:space="preserve">children </w:t>
      </w:r>
      <w:r>
        <w:rPr>
          <w:color w:val="231F20"/>
          <w:spacing w:val="2"/>
          <w:w w:val="120"/>
        </w:rPr>
        <w:t xml:space="preserve">need to </w:t>
      </w:r>
      <w:r>
        <w:rPr>
          <w:color w:val="231F20"/>
          <w:spacing w:val="5"/>
          <w:w w:val="120"/>
        </w:rPr>
        <w:t xml:space="preserve">think </w:t>
      </w:r>
      <w:r>
        <w:rPr>
          <w:color w:val="231F20"/>
          <w:spacing w:val="1"/>
          <w:w w:val="120"/>
        </w:rPr>
        <w:t>about</w:t>
      </w:r>
      <w:r>
        <w:rPr>
          <w:color w:val="231F20"/>
          <w:spacing w:val="-28"/>
          <w:w w:val="120"/>
        </w:rPr>
        <w:t xml:space="preserve"> </w:t>
      </w:r>
      <w:r>
        <w:rPr>
          <w:color w:val="231F20"/>
          <w:spacing w:val="5"/>
          <w:w w:val="120"/>
        </w:rPr>
        <w:t xml:space="preserve">spelling </w:t>
      </w:r>
      <w:r>
        <w:rPr>
          <w:color w:val="231F20"/>
          <w:spacing w:val="1"/>
          <w:w w:val="120"/>
        </w:rPr>
        <w:t>to</w:t>
      </w:r>
      <w:r>
        <w:rPr>
          <w:color w:val="231F20"/>
          <w:spacing w:val="-18"/>
          <w:w w:val="120"/>
        </w:rPr>
        <w:t xml:space="preserve"> </w:t>
      </w:r>
      <w:r>
        <w:rPr>
          <w:color w:val="231F20"/>
          <w:spacing w:val="2"/>
          <w:w w:val="120"/>
        </w:rPr>
        <w:t>select</w:t>
      </w:r>
      <w:r>
        <w:rPr>
          <w:color w:val="231F20"/>
          <w:spacing w:val="-18"/>
          <w:w w:val="120"/>
        </w:rPr>
        <w:t xml:space="preserve"> </w:t>
      </w:r>
      <w:r>
        <w:rPr>
          <w:color w:val="231F20"/>
          <w:spacing w:val="1"/>
          <w:w w:val="120"/>
        </w:rPr>
        <w:t>abbreviations,</w:t>
      </w:r>
      <w:r>
        <w:rPr>
          <w:color w:val="231F20"/>
          <w:spacing w:val="-18"/>
          <w:w w:val="120"/>
        </w:rPr>
        <w:t xml:space="preserve"> </w:t>
      </w:r>
      <w:r>
        <w:rPr>
          <w:color w:val="231F20"/>
          <w:spacing w:val="1"/>
          <w:w w:val="120"/>
        </w:rPr>
        <w:t>which</w:t>
      </w:r>
      <w:r>
        <w:rPr>
          <w:color w:val="231F20"/>
          <w:spacing w:val="-18"/>
          <w:w w:val="120"/>
        </w:rPr>
        <w:t xml:space="preserve"> </w:t>
      </w:r>
      <w:r>
        <w:rPr>
          <w:color w:val="231F20"/>
          <w:spacing w:val="2"/>
          <w:w w:val="120"/>
        </w:rPr>
        <w:t>enhances</w:t>
      </w:r>
      <w:r>
        <w:rPr>
          <w:color w:val="231F20"/>
          <w:spacing w:val="-18"/>
          <w:w w:val="120"/>
        </w:rPr>
        <w:t xml:space="preserve"> </w:t>
      </w:r>
      <w:r>
        <w:rPr>
          <w:color w:val="231F20"/>
          <w:spacing w:val="1"/>
          <w:w w:val="120"/>
        </w:rPr>
        <w:t xml:space="preserve">phonological </w:t>
      </w:r>
      <w:r>
        <w:rPr>
          <w:color w:val="231F20"/>
          <w:spacing w:val="2"/>
          <w:w w:val="120"/>
        </w:rPr>
        <w:t>skills,</w:t>
      </w:r>
      <w:r>
        <w:rPr>
          <w:color w:val="231F20"/>
          <w:spacing w:val="-10"/>
          <w:w w:val="120"/>
        </w:rPr>
        <w:t xml:space="preserve"> </w:t>
      </w:r>
      <w:r>
        <w:rPr>
          <w:color w:val="231F20"/>
          <w:w w:val="120"/>
        </w:rPr>
        <w:t>and</w:t>
      </w:r>
      <w:r>
        <w:rPr>
          <w:color w:val="231F20"/>
          <w:spacing w:val="-10"/>
          <w:w w:val="120"/>
        </w:rPr>
        <w:t xml:space="preserve"> </w:t>
      </w:r>
      <w:r>
        <w:rPr>
          <w:color w:val="231F20"/>
          <w:w w:val="120"/>
        </w:rPr>
        <w:t>that</w:t>
      </w:r>
      <w:r>
        <w:rPr>
          <w:color w:val="231F20"/>
          <w:spacing w:val="-10"/>
          <w:w w:val="120"/>
        </w:rPr>
        <w:t xml:space="preserve"> </w:t>
      </w:r>
      <w:r>
        <w:rPr>
          <w:color w:val="231F20"/>
          <w:w w:val="120"/>
        </w:rPr>
        <w:t>they</w:t>
      </w:r>
      <w:r>
        <w:rPr>
          <w:color w:val="231F20"/>
          <w:spacing w:val="-10"/>
          <w:w w:val="120"/>
        </w:rPr>
        <w:t xml:space="preserve"> </w:t>
      </w:r>
      <w:r>
        <w:rPr>
          <w:color w:val="231F20"/>
          <w:w w:val="120"/>
        </w:rPr>
        <w:t>need</w:t>
      </w:r>
      <w:r>
        <w:rPr>
          <w:color w:val="231F20"/>
          <w:spacing w:val="-10"/>
          <w:w w:val="120"/>
        </w:rPr>
        <w:t xml:space="preserve"> </w:t>
      </w:r>
      <w:r>
        <w:rPr>
          <w:color w:val="231F20"/>
          <w:w w:val="120"/>
        </w:rPr>
        <w:t>to</w:t>
      </w:r>
      <w:r>
        <w:rPr>
          <w:color w:val="231F20"/>
          <w:spacing w:val="-10"/>
          <w:w w:val="120"/>
        </w:rPr>
        <w:t xml:space="preserve"> </w:t>
      </w:r>
      <w:r>
        <w:rPr>
          <w:color w:val="231F20"/>
          <w:w w:val="120"/>
        </w:rPr>
        <w:t>spell</w:t>
      </w:r>
      <w:r>
        <w:rPr>
          <w:color w:val="231F20"/>
          <w:spacing w:val="-10"/>
          <w:w w:val="120"/>
        </w:rPr>
        <w:t xml:space="preserve"> </w:t>
      </w:r>
      <w:r>
        <w:rPr>
          <w:color w:val="231F20"/>
          <w:w w:val="120"/>
        </w:rPr>
        <w:t>reasonably</w:t>
      </w:r>
      <w:r>
        <w:rPr>
          <w:color w:val="231F20"/>
          <w:spacing w:val="-10"/>
          <w:w w:val="120"/>
        </w:rPr>
        <w:t xml:space="preserve"> </w:t>
      </w:r>
      <w:r>
        <w:rPr>
          <w:color w:val="231F20"/>
          <w:w w:val="120"/>
        </w:rPr>
        <w:t>accurate- ly</w:t>
      </w:r>
      <w:r>
        <w:rPr>
          <w:color w:val="231F20"/>
          <w:spacing w:val="-13"/>
          <w:w w:val="120"/>
        </w:rPr>
        <w:t xml:space="preserve"> </w:t>
      </w:r>
      <w:r>
        <w:rPr>
          <w:color w:val="231F20"/>
          <w:spacing w:val="1"/>
          <w:w w:val="120"/>
        </w:rPr>
        <w:t>to</w:t>
      </w:r>
      <w:r>
        <w:rPr>
          <w:color w:val="231F20"/>
          <w:spacing w:val="-13"/>
          <w:w w:val="120"/>
        </w:rPr>
        <w:t xml:space="preserve"> </w:t>
      </w:r>
      <w:r>
        <w:rPr>
          <w:color w:val="231F20"/>
          <w:spacing w:val="2"/>
          <w:w w:val="120"/>
        </w:rPr>
        <w:t>make</w:t>
      </w:r>
      <w:r>
        <w:rPr>
          <w:color w:val="231F20"/>
          <w:spacing w:val="-13"/>
          <w:w w:val="120"/>
        </w:rPr>
        <w:t xml:space="preserve"> </w:t>
      </w:r>
      <w:r>
        <w:rPr>
          <w:color w:val="231F20"/>
          <w:w w:val="120"/>
        </w:rPr>
        <w:t>use</w:t>
      </w:r>
      <w:r>
        <w:rPr>
          <w:color w:val="231F20"/>
          <w:spacing w:val="-13"/>
          <w:w w:val="120"/>
        </w:rPr>
        <w:t xml:space="preserve"> </w:t>
      </w:r>
      <w:r>
        <w:rPr>
          <w:color w:val="231F20"/>
          <w:w w:val="120"/>
        </w:rPr>
        <w:t>of</w:t>
      </w:r>
      <w:r>
        <w:rPr>
          <w:color w:val="231F20"/>
          <w:spacing w:val="-13"/>
          <w:w w:val="120"/>
        </w:rPr>
        <w:t xml:space="preserve"> </w:t>
      </w:r>
      <w:r>
        <w:rPr>
          <w:color w:val="231F20"/>
          <w:w w:val="120"/>
        </w:rPr>
        <w:t>the</w:t>
      </w:r>
      <w:r>
        <w:rPr>
          <w:color w:val="231F20"/>
          <w:spacing w:val="-13"/>
          <w:w w:val="120"/>
        </w:rPr>
        <w:t xml:space="preserve"> </w:t>
      </w:r>
      <w:r>
        <w:rPr>
          <w:color w:val="231F20"/>
          <w:spacing w:val="1"/>
          <w:w w:val="120"/>
        </w:rPr>
        <w:t>predictive</w:t>
      </w:r>
      <w:r>
        <w:rPr>
          <w:color w:val="231F20"/>
          <w:spacing w:val="-13"/>
          <w:w w:val="120"/>
        </w:rPr>
        <w:t xml:space="preserve"> </w:t>
      </w:r>
      <w:r>
        <w:rPr>
          <w:color w:val="231F20"/>
          <w:spacing w:val="2"/>
          <w:w w:val="120"/>
        </w:rPr>
        <w:t>spelling</w:t>
      </w:r>
      <w:r>
        <w:rPr>
          <w:color w:val="231F20"/>
          <w:spacing w:val="-13"/>
          <w:w w:val="120"/>
        </w:rPr>
        <w:t xml:space="preserve"> </w:t>
      </w:r>
      <w:r>
        <w:rPr>
          <w:color w:val="231F20"/>
          <w:spacing w:val="1"/>
          <w:w w:val="120"/>
        </w:rPr>
        <w:t>tools</w:t>
      </w:r>
      <w:r>
        <w:rPr>
          <w:color w:val="231F20"/>
          <w:spacing w:val="-13"/>
          <w:w w:val="120"/>
        </w:rPr>
        <w:t xml:space="preserve"> </w:t>
      </w:r>
      <w:r>
        <w:rPr>
          <w:color w:val="231F20"/>
          <w:w w:val="120"/>
        </w:rPr>
        <w:t>on</w:t>
      </w:r>
      <w:r>
        <w:rPr>
          <w:color w:val="231F20"/>
          <w:spacing w:val="-13"/>
          <w:w w:val="120"/>
        </w:rPr>
        <w:t xml:space="preserve"> </w:t>
      </w:r>
      <w:r>
        <w:rPr>
          <w:color w:val="231F20"/>
          <w:spacing w:val="1"/>
          <w:w w:val="120"/>
        </w:rPr>
        <w:t xml:space="preserve">their </w:t>
      </w:r>
      <w:r>
        <w:rPr>
          <w:color w:val="231F20"/>
          <w:w w:val="120"/>
        </w:rPr>
        <w:t>phones.</w:t>
      </w:r>
    </w:p>
    <w:p w14:paraId="792F7D8A" w14:textId="77777777" w:rsidR="00CF2616" w:rsidRDefault="00934EFD">
      <w:pPr>
        <w:pStyle w:val="BodyText"/>
        <w:spacing w:before="2" w:line="268" w:lineRule="auto"/>
        <w:ind w:left="316" w:right="320" w:firstLine="299"/>
        <w:jc w:val="both"/>
      </w:pPr>
      <w:r>
        <w:rPr>
          <w:color w:val="231F20"/>
          <w:spacing w:val="3"/>
          <w:w w:val="115"/>
        </w:rPr>
        <w:t xml:space="preserve">The </w:t>
      </w:r>
      <w:r>
        <w:rPr>
          <w:color w:val="231F20"/>
          <w:spacing w:val="5"/>
          <w:w w:val="115"/>
        </w:rPr>
        <w:t xml:space="preserve">girls </w:t>
      </w:r>
      <w:r>
        <w:rPr>
          <w:color w:val="231F20"/>
          <w:spacing w:val="3"/>
          <w:w w:val="115"/>
        </w:rPr>
        <w:t xml:space="preserve">in Rideout’s </w:t>
      </w:r>
      <w:r>
        <w:rPr>
          <w:color w:val="231F20"/>
          <w:spacing w:val="2"/>
          <w:w w:val="115"/>
        </w:rPr>
        <w:t xml:space="preserve">(2015) </w:t>
      </w:r>
      <w:r>
        <w:rPr>
          <w:color w:val="231F20"/>
          <w:spacing w:val="3"/>
          <w:w w:val="115"/>
        </w:rPr>
        <w:t xml:space="preserve">study </w:t>
      </w:r>
      <w:r>
        <w:rPr>
          <w:color w:val="231F20"/>
          <w:spacing w:val="2"/>
          <w:w w:val="115"/>
        </w:rPr>
        <w:t xml:space="preserve">spent </w:t>
      </w:r>
      <w:r>
        <w:rPr>
          <w:color w:val="231F20"/>
          <w:spacing w:val="5"/>
          <w:w w:val="115"/>
        </w:rPr>
        <w:t xml:space="preserve">twice </w:t>
      </w:r>
      <w:r>
        <w:rPr>
          <w:color w:val="231F20"/>
          <w:spacing w:val="3"/>
          <w:w w:val="115"/>
        </w:rPr>
        <w:t xml:space="preserve">as </w:t>
      </w:r>
      <w:r>
        <w:rPr>
          <w:color w:val="231F20"/>
          <w:w w:val="115"/>
        </w:rPr>
        <w:t xml:space="preserve">much </w:t>
      </w:r>
      <w:r>
        <w:rPr>
          <w:color w:val="231F20"/>
          <w:spacing w:val="2"/>
          <w:w w:val="115"/>
        </w:rPr>
        <w:t xml:space="preserve">time </w:t>
      </w:r>
      <w:r>
        <w:rPr>
          <w:color w:val="231F20"/>
          <w:spacing w:val="3"/>
          <w:w w:val="115"/>
        </w:rPr>
        <w:t xml:space="preserve">texting </w:t>
      </w:r>
      <w:r>
        <w:rPr>
          <w:color w:val="231F20"/>
          <w:spacing w:val="2"/>
          <w:w w:val="115"/>
        </w:rPr>
        <w:t xml:space="preserve">as boys. </w:t>
      </w:r>
      <w:r>
        <w:rPr>
          <w:color w:val="231F20"/>
          <w:spacing w:val="1"/>
          <w:w w:val="115"/>
        </w:rPr>
        <w:t xml:space="preserve">Girls </w:t>
      </w:r>
      <w:r>
        <w:rPr>
          <w:color w:val="231F20"/>
          <w:spacing w:val="3"/>
          <w:w w:val="115"/>
        </w:rPr>
        <w:t xml:space="preserve">also </w:t>
      </w:r>
      <w:r>
        <w:rPr>
          <w:color w:val="231F20"/>
          <w:w w:val="115"/>
        </w:rPr>
        <w:t xml:space="preserve">spent </w:t>
      </w:r>
      <w:r>
        <w:rPr>
          <w:color w:val="231F20"/>
          <w:spacing w:val="1"/>
          <w:w w:val="115"/>
        </w:rPr>
        <w:t xml:space="preserve">compara- </w:t>
      </w:r>
      <w:r>
        <w:rPr>
          <w:color w:val="231F20"/>
          <w:w w:val="115"/>
        </w:rPr>
        <w:t>tively</w:t>
      </w:r>
      <w:r>
        <w:rPr>
          <w:color w:val="231F20"/>
          <w:spacing w:val="-12"/>
          <w:w w:val="115"/>
        </w:rPr>
        <w:t xml:space="preserve"> </w:t>
      </w:r>
      <w:r>
        <w:rPr>
          <w:color w:val="231F20"/>
          <w:w w:val="115"/>
        </w:rPr>
        <w:t>more</w:t>
      </w:r>
      <w:r>
        <w:rPr>
          <w:color w:val="231F20"/>
          <w:spacing w:val="-12"/>
          <w:w w:val="115"/>
        </w:rPr>
        <w:t xml:space="preserve"> </w:t>
      </w:r>
      <w:r>
        <w:rPr>
          <w:color w:val="231F20"/>
          <w:w w:val="115"/>
        </w:rPr>
        <w:t>time</w:t>
      </w:r>
      <w:r>
        <w:rPr>
          <w:color w:val="231F20"/>
          <w:spacing w:val="-12"/>
          <w:w w:val="115"/>
        </w:rPr>
        <w:t xml:space="preserve"> </w:t>
      </w:r>
      <w:r>
        <w:rPr>
          <w:color w:val="231F20"/>
          <w:w w:val="115"/>
        </w:rPr>
        <w:t>reading</w:t>
      </w:r>
      <w:r>
        <w:rPr>
          <w:color w:val="231F20"/>
          <w:spacing w:val="-12"/>
          <w:w w:val="115"/>
        </w:rPr>
        <w:t xml:space="preserve"> </w:t>
      </w:r>
      <w:r>
        <w:rPr>
          <w:color w:val="231F20"/>
          <w:w w:val="115"/>
        </w:rPr>
        <w:t>on</w:t>
      </w:r>
      <w:r>
        <w:rPr>
          <w:color w:val="231F20"/>
          <w:spacing w:val="-12"/>
          <w:w w:val="115"/>
        </w:rPr>
        <w:t xml:space="preserve"> </w:t>
      </w:r>
      <w:r>
        <w:rPr>
          <w:color w:val="231F20"/>
          <w:w w:val="115"/>
        </w:rPr>
        <w:t>their</w:t>
      </w:r>
      <w:r>
        <w:rPr>
          <w:color w:val="231F20"/>
          <w:spacing w:val="-12"/>
          <w:w w:val="115"/>
        </w:rPr>
        <w:t xml:space="preserve"> </w:t>
      </w:r>
      <w:r>
        <w:rPr>
          <w:color w:val="231F20"/>
          <w:w w:val="115"/>
        </w:rPr>
        <w:t>phone,</w:t>
      </w:r>
      <w:r>
        <w:rPr>
          <w:color w:val="231F20"/>
          <w:spacing w:val="-12"/>
          <w:w w:val="115"/>
        </w:rPr>
        <w:t xml:space="preserve"> </w:t>
      </w:r>
      <w:r>
        <w:rPr>
          <w:color w:val="231F20"/>
          <w:w w:val="115"/>
        </w:rPr>
        <w:t>iPad,</w:t>
      </w:r>
      <w:r>
        <w:rPr>
          <w:color w:val="231F20"/>
          <w:spacing w:val="-12"/>
          <w:w w:val="115"/>
        </w:rPr>
        <w:t xml:space="preserve"> </w:t>
      </w:r>
      <w:r>
        <w:rPr>
          <w:color w:val="231F20"/>
          <w:w w:val="115"/>
        </w:rPr>
        <w:t>or</w:t>
      </w:r>
      <w:r>
        <w:rPr>
          <w:color w:val="231F20"/>
          <w:spacing w:val="-12"/>
          <w:w w:val="115"/>
        </w:rPr>
        <w:t xml:space="preserve"> </w:t>
      </w:r>
      <w:r>
        <w:rPr>
          <w:color w:val="231F20"/>
          <w:w w:val="115"/>
        </w:rPr>
        <w:t xml:space="preserve">Kindle, at </w:t>
      </w:r>
      <w:r>
        <w:rPr>
          <w:color w:val="231F20"/>
          <w:spacing w:val="1"/>
          <w:w w:val="115"/>
        </w:rPr>
        <w:t xml:space="preserve">33 </w:t>
      </w:r>
      <w:r>
        <w:rPr>
          <w:color w:val="231F20"/>
          <w:w w:val="115"/>
        </w:rPr>
        <w:t xml:space="preserve">minutes per day. For boys, the </w:t>
      </w:r>
      <w:r>
        <w:rPr>
          <w:color w:val="231F20"/>
          <w:spacing w:val="3"/>
          <w:w w:val="115"/>
        </w:rPr>
        <w:t xml:space="preserve">figure </w:t>
      </w:r>
      <w:r>
        <w:rPr>
          <w:color w:val="231F20"/>
          <w:spacing w:val="1"/>
          <w:w w:val="115"/>
        </w:rPr>
        <w:t xml:space="preserve">was </w:t>
      </w:r>
      <w:r>
        <w:rPr>
          <w:color w:val="231F20"/>
          <w:w w:val="115"/>
        </w:rPr>
        <w:t xml:space="preserve">23 min- </w:t>
      </w:r>
      <w:r>
        <w:rPr>
          <w:color w:val="231F20"/>
          <w:spacing w:val="1"/>
          <w:w w:val="115"/>
        </w:rPr>
        <w:t xml:space="preserve">utes. Additionally, </w:t>
      </w:r>
      <w:r>
        <w:rPr>
          <w:color w:val="231F20"/>
          <w:w w:val="115"/>
        </w:rPr>
        <w:t xml:space="preserve">41% of </w:t>
      </w:r>
      <w:r>
        <w:rPr>
          <w:color w:val="231F20"/>
          <w:spacing w:val="2"/>
          <w:w w:val="115"/>
        </w:rPr>
        <w:t xml:space="preserve">girls rated reading </w:t>
      </w:r>
      <w:r>
        <w:rPr>
          <w:color w:val="231F20"/>
          <w:spacing w:val="1"/>
          <w:w w:val="115"/>
        </w:rPr>
        <w:t>as</w:t>
      </w:r>
      <w:r>
        <w:rPr>
          <w:color w:val="231F20"/>
          <w:spacing w:val="-27"/>
          <w:w w:val="115"/>
        </w:rPr>
        <w:t xml:space="preserve"> </w:t>
      </w:r>
      <w:r>
        <w:rPr>
          <w:color w:val="231F20"/>
          <w:spacing w:val="1"/>
          <w:w w:val="115"/>
        </w:rPr>
        <w:t xml:space="preserve">some- </w:t>
      </w:r>
      <w:r>
        <w:rPr>
          <w:color w:val="231F20"/>
          <w:spacing w:val="5"/>
          <w:w w:val="115"/>
        </w:rPr>
        <w:t xml:space="preserve">thing </w:t>
      </w:r>
      <w:r>
        <w:rPr>
          <w:color w:val="231F20"/>
          <w:spacing w:val="2"/>
          <w:w w:val="115"/>
        </w:rPr>
        <w:t xml:space="preserve">that they enjoyed </w:t>
      </w:r>
      <w:r>
        <w:rPr>
          <w:color w:val="231F20"/>
          <w:w w:val="115"/>
        </w:rPr>
        <w:t xml:space="preserve">“a lot,” </w:t>
      </w:r>
      <w:r>
        <w:rPr>
          <w:color w:val="231F20"/>
          <w:spacing w:val="3"/>
          <w:w w:val="115"/>
        </w:rPr>
        <w:t xml:space="preserve">whereas </w:t>
      </w:r>
      <w:r>
        <w:rPr>
          <w:color w:val="231F20"/>
          <w:w w:val="115"/>
        </w:rPr>
        <w:t xml:space="preserve">for </w:t>
      </w:r>
      <w:r>
        <w:rPr>
          <w:color w:val="231F20"/>
          <w:spacing w:val="2"/>
          <w:w w:val="115"/>
        </w:rPr>
        <w:t xml:space="preserve">boys, the </w:t>
      </w:r>
      <w:r>
        <w:rPr>
          <w:color w:val="231F20"/>
          <w:spacing w:val="1"/>
          <w:w w:val="115"/>
        </w:rPr>
        <w:t>figure</w:t>
      </w:r>
      <w:r>
        <w:rPr>
          <w:color w:val="231F20"/>
          <w:spacing w:val="-17"/>
          <w:w w:val="115"/>
        </w:rPr>
        <w:t xml:space="preserve"> </w:t>
      </w:r>
      <w:r>
        <w:rPr>
          <w:color w:val="231F20"/>
          <w:w w:val="115"/>
        </w:rPr>
        <w:t>was</w:t>
      </w:r>
      <w:r>
        <w:rPr>
          <w:color w:val="231F20"/>
          <w:spacing w:val="-17"/>
          <w:w w:val="115"/>
        </w:rPr>
        <w:t xml:space="preserve"> </w:t>
      </w:r>
      <w:r>
        <w:rPr>
          <w:color w:val="231F20"/>
          <w:w w:val="115"/>
        </w:rPr>
        <w:t>only</w:t>
      </w:r>
      <w:r>
        <w:rPr>
          <w:color w:val="231F20"/>
          <w:spacing w:val="-17"/>
          <w:w w:val="115"/>
        </w:rPr>
        <w:t xml:space="preserve"> </w:t>
      </w:r>
      <w:r>
        <w:rPr>
          <w:color w:val="231F20"/>
          <w:w w:val="115"/>
        </w:rPr>
        <w:t>19%.</w:t>
      </w:r>
    </w:p>
    <w:p w14:paraId="2DF00547" w14:textId="77777777" w:rsidR="00CF2616" w:rsidRDefault="00CF2616">
      <w:pPr>
        <w:spacing w:line="268" w:lineRule="auto"/>
        <w:jc w:val="both"/>
        <w:sectPr w:rsidR="00CF2616">
          <w:type w:val="continuous"/>
          <w:pgSz w:w="12060" w:h="15660"/>
          <w:pgMar w:top="700" w:right="640" w:bottom="280" w:left="620" w:header="720" w:footer="720" w:gutter="0"/>
          <w:cols w:num="2" w:space="720" w:equalWidth="0">
            <w:col w:w="5231" w:space="40"/>
            <w:col w:w="5529"/>
          </w:cols>
        </w:sectPr>
      </w:pPr>
    </w:p>
    <w:p w14:paraId="6C074F3B" w14:textId="77777777" w:rsidR="00CF2616" w:rsidRDefault="00CF2616">
      <w:pPr>
        <w:pStyle w:val="BodyText"/>
        <w:rPr>
          <w:sz w:val="20"/>
        </w:rPr>
      </w:pPr>
    </w:p>
    <w:p w14:paraId="6F776D7C" w14:textId="77777777" w:rsidR="00CF2616" w:rsidRDefault="00CF2616">
      <w:pPr>
        <w:pStyle w:val="BodyText"/>
        <w:rPr>
          <w:sz w:val="20"/>
        </w:rPr>
      </w:pPr>
    </w:p>
    <w:p w14:paraId="53B03358" w14:textId="77777777" w:rsidR="00CF2616" w:rsidRDefault="00CF2616">
      <w:pPr>
        <w:pStyle w:val="BodyText"/>
        <w:spacing w:before="2"/>
      </w:pPr>
    </w:p>
    <w:p w14:paraId="29AE9634" w14:textId="77777777" w:rsidR="00CF2616" w:rsidRDefault="00CF2616">
      <w:pPr>
        <w:sectPr w:rsidR="00CF2616">
          <w:pgSz w:w="12060" w:h="15660"/>
          <w:pgMar w:top="600" w:right="640" w:bottom="280" w:left="620" w:header="0" w:footer="0" w:gutter="0"/>
          <w:cols w:space="720"/>
        </w:sectPr>
      </w:pPr>
    </w:p>
    <w:p w14:paraId="29C51D90" w14:textId="77777777" w:rsidR="00CF2616" w:rsidRDefault="00F6703F">
      <w:pPr>
        <w:pStyle w:val="Heading2"/>
        <w:spacing w:before="90" w:line="228" w:lineRule="auto"/>
        <w:ind w:right="233"/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1984" behindDoc="0" locked="0" layoutInCell="1" allowOverlap="1" wp14:anchorId="142955ED" wp14:editId="10D22A69">
                <wp:simplePos x="0" y="0"/>
                <wp:positionH relativeFrom="page">
                  <wp:posOffset>0</wp:posOffset>
                </wp:positionH>
                <wp:positionV relativeFrom="page">
                  <wp:posOffset>9518650</wp:posOffset>
                </wp:positionV>
                <wp:extent cx="7658100" cy="165100"/>
                <wp:effectExtent l="0" t="6350" r="0" b="6350"/>
                <wp:wrapNone/>
                <wp:docPr id="90" name="Group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658100" cy="165100"/>
                          <a:chOff x="0" y="14990"/>
                          <a:chExt cx="12060" cy="260"/>
                        </a:xfrm>
                      </wpg:grpSpPr>
                      <wps:wsp>
                        <wps:cNvPr id="91" name="Rectangle 53"/>
                        <wps:cNvSpPr>
                          <a:spLocks noChangeArrowheads="1"/>
                        </wps:cNvSpPr>
                        <wps:spPr bwMode="auto">
                          <a:xfrm>
                            <a:off x="0" y="14990"/>
                            <a:ext cx="12060" cy="260"/>
                          </a:xfrm>
                          <a:prstGeom prst="rect">
                            <a:avLst/>
                          </a:prstGeom>
                          <a:solidFill>
                            <a:srgbClr val="E6E7E8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2" name="Text Box 52"/>
                        <wps:cNvSpPr txBox="1">
                          <a:spLocks noChangeArrowheads="1"/>
                        </wps:cNvSpPr>
                        <wps:spPr bwMode="auto">
                          <a:xfrm>
                            <a:off x="960" y="15056"/>
                            <a:ext cx="3656" cy="1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DB8A3A4" w14:textId="77777777" w:rsidR="00934EFD" w:rsidRDefault="00934EFD">
                              <w:pPr>
                                <w:tabs>
                                  <w:tab w:val="left" w:pos="3288"/>
                                </w:tabs>
                                <w:spacing w:line="137" w:lineRule="exact"/>
                                <w:rPr>
                                  <w:rFonts w:ascii="Tahoma"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color w:val="58595B"/>
                                  <w:w w:val="105"/>
                                  <w:sz w:val="14"/>
                                </w:rPr>
                                <w:t xml:space="preserve">Journal of Adolescent &amp; Adult Literacy   </w:t>
                              </w:r>
                              <w:r>
                                <w:rPr>
                                  <w:rFonts w:ascii="Tahoma"/>
                                  <w:color w:val="58595B"/>
                                  <w:spacing w:val="17"/>
                                  <w:w w:val="105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color w:val="58595B"/>
                                  <w:w w:val="105"/>
                                  <w:sz w:val="14"/>
                                </w:rPr>
                                <w:t>Vol.</w:t>
                              </w:r>
                              <w:r>
                                <w:rPr>
                                  <w:rFonts w:ascii="Tahoma"/>
                                  <w:color w:val="58595B"/>
                                  <w:spacing w:val="-3"/>
                                  <w:w w:val="105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color w:val="58595B"/>
                                  <w:w w:val="105"/>
                                  <w:sz w:val="14"/>
                                </w:rPr>
                                <w:t>0</w:t>
                              </w:r>
                              <w:r>
                                <w:rPr>
                                  <w:rFonts w:ascii="Tahoma"/>
                                  <w:color w:val="58595B"/>
                                  <w:w w:val="105"/>
                                  <w:sz w:val="14"/>
                                </w:rPr>
                                <w:tab/>
                                <w:t>No.</w:t>
                              </w:r>
                              <w:r>
                                <w:rPr>
                                  <w:rFonts w:ascii="Tahoma"/>
                                  <w:color w:val="58595B"/>
                                  <w:spacing w:val="-6"/>
                                  <w:w w:val="105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color w:val="58595B"/>
                                  <w:w w:val="105"/>
                                  <w:sz w:val="14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3" name="Text Box 51"/>
                        <wps:cNvSpPr txBox="1">
                          <a:spLocks noChangeArrowheads="1"/>
                        </wps:cNvSpPr>
                        <wps:spPr bwMode="auto">
                          <a:xfrm>
                            <a:off x="5975" y="14994"/>
                            <a:ext cx="129" cy="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79A40E7" w14:textId="77777777" w:rsidR="00934EFD" w:rsidRDefault="00934EFD">
                              <w:pPr>
                                <w:spacing w:before="6" w:line="194" w:lineRule="exact"/>
                                <w:rPr>
                                  <w:rFonts w:ascii="Calibri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231F20"/>
                                  <w:w w:val="106"/>
                                  <w:sz w:val="20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4" name="Text Box 50"/>
                        <wps:cNvSpPr txBox="1">
                          <a:spLocks noChangeArrowheads="1"/>
                        </wps:cNvSpPr>
                        <wps:spPr bwMode="auto">
                          <a:xfrm>
                            <a:off x="9046" y="15056"/>
                            <a:ext cx="2074" cy="1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7928CFA" w14:textId="77777777" w:rsidR="00934EFD" w:rsidRDefault="00934EFD">
                              <w:pPr>
                                <w:spacing w:line="137" w:lineRule="exact"/>
                                <w:rPr>
                                  <w:rFonts w:ascii="Tahoma"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color w:val="58595B"/>
                                  <w:sz w:val="14"/>
                                </w:rPr>
                                <w:t>?? 2016 literacyworldwide.org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9" o:spid="_x0000_s1033" style="position:absolute;left:0;text-align:left;margin-left:0;margin-top:749.5pt;width:603pt;height:13pt;z-index:1984;mso-position-horizontal-relative:page;mso-position-vertical-relative:page" coordorigin=",14990" coordsize="12060,26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">
                <v:rect id="Rectangle 53" o:spid="_x0000_s1034" style="position:absolute;top:14990;width:12060;height:26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YGNF/xQAA&#10;ANsAAAAPAAAAZHJzL2Rvd25yZXYueG1sRI9Ba8JAFITvgv9heYXe6kZBqdFVqiL10kNjsXh7ZF+T&#10;2OzbkF2TbX99tyB4HGbmG2a5DqYWHbWusqxgPEpAEOdWV1wo+Djun55BOI+ssbZMCn7IwXo1HCwx&#10;1bbnd+oyX4gIYZeigtL7JpXS5SUZdCPbEEfvy7YGfZRtIXWLfYSbWk6SZCYNVhwXSmxoW1L+nV2N&#10;gtM57E7TaXZ9u3SXTaj7z1/Lr0o9PoSXBQhPwd/Dt/ZBK5iP4f9L/AFy9Qc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JgY0X/FAAAA2wAAAA8AAAAAAAAAAAAAAAAAlwIAAGRycy9k&#10;b3ducmV2LnhtbFBLBQYAAAAABAAEAPUAAACJAwAAAAA=&#10;" fillcolor="#e6e7e8" stroked="f"/>
                <v:shape id="Text Box 52" o:spid="_x0000_s1035" type="#_x0000_t202" style="position:absolute;left:960;top:15056;width:3656;height:14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ndJoBxQAA&#10;ANsAAAAPAAAAZHJzL2Rvd25yZXYueG1sRI9Ba8JAFITvBf/D8gq91U09SBNdgxQLQkEa48Hja/aZ&#10;LMm+TbOrif++Wyj0OMzMN8w6n2wnbjR441jByzwBQVw5bbhWcCrfn19B+ICssXNMCu7kId/MHtaY&#10;aTdyQbdjqEWEsM9QQRNCn0npq4Ys+rnriaN3cYPFEOVQSz3gGOG2k4skWUqLhuNCgz29NVS1x6tV&#10;sD1zsTPfh6/P4lKYskwT/li2Sj09TtsViEBT+A//tfdaQbqA3y/xB8jND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Od0mgHFAAAA2wAAAA8AAAAAAAAAAAAAAAAAlwIAAGRycy9k&#10;b3ducmV2LnhtbFBLBQYAAAAABAAEAPUAAACJAwAAAAA=&#10;" filled="f" stroked="f">
                  <v:textbox inset="0,0,0,0">
                    <w:txbxContent>
                      <w:p w14:paraId="4DB8A3A4" w14:textId="77777777" w:rsidR="00934EFD" w:rsidRDefault="00934EFD">
                        <w:pPr>
                          <w:tabs>
                            <w:tab w:val="left" w:pos="3288"/>
                          </w:tabs>
                          <w:spacing w:line="137" w:lineRule="exact"/>
                          <w:rPr>
                            <w:rFonts w:ascii="Tahoma"/>
                            <w:sz w:val="14"/>
                          </w:rPr>
                        </w:pPr>
                        <w:r>
                          <w:rPr>
                            <w:rFonts w:ascii="Tahoma"/>
                            <w:color w:val="58595B"/>
                            <w:w w:val="105"/>
                            <w:sz w:val="14"/>
                          </w:rPr>
                          <w:t xml:space="preserve">Journal of Adolescent &amp; Adult Literacy   </w:t>
                        </w:r>
                        <w:r>
                          <w:rPr>
                            <w:rFonts w:ascii="Tahoma"/>
                            <w:color w:val="58595B"/>
                            <w:spacing w:val="17"/>
                            <w:w w:val="105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color w:val="58595B"/>
                            <w:w w:val="105"/>
                            <w:sz w:val="14"/>
                          </w:rPr>
                          <w:t>Vol.</w:t>
                        </w:r>
                        <w:r>
                          <w:rPr>
                            <w:rFonts w:ascii="Tahoma"/>
                            <w:color w:val="58595B"/>
                            <w:spacing w:val="-3"/>
                            <w:w w:val="105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color w:val="58595B"/>
                            <w:w w:val="105"/>
                            <w:sz w:val="14"/>
                          </w:rPr>
                          <w:t>0</w:t>
                        </w:r>
                        <w:r>
                          <w:rPr>
                            <w:rFonts w:ascii="Tahoma"/>
                            <w:color w:val="58595B"/>
                            <w:w w:val="105"/>
                            <w:sz w:val="14"/>
                          </w:rPr>
                          <w:tab/>
                          <w:t>No.</w:t>
                        </w:r>
                        <w:r>
                          <w:rPr>
                            <w:rFonts w:ascii="Tahoma"/>
                            <w:color w:val="58595B"/>
                            <w:spacing w:val="-6"/>
                            <w:w w:val="105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color w:val="58595B"/>
                            <w:w w:val="105"/>
                            <w:sz w:val="14"/>
                          </w:rPr>
                          <w:t>0</w:t>
                        </w:r>
                      </w:p>
                    </w:txbxContent>
                  </v:textbox>
                </v:shape>
                <v:shape id="Text Box 51" o:spid="_x0000_s1036" type="#_x0000_t202" style="position:absolute;left:5975;top:14994;width:129;height: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IOD+awwAA&#10;ANsAAAAPAAAAZHJzL2Rvd25yZXYueG1sRI9Ba8JAFITvBf/D8gre6qYKUlNXEVEQhGKMB4+v2Wey&#10;mH0bs6vGf98VCh6HmfmGmc47W4sbtd44VvA5SEAQF04bLhUc8vXHFwgfkDXWjknBgzzMZ723Kaba&#10;3Tmj2z6UIkLYp6igCqFJpfRFRRb9wDXE0Tu51mKIsi2lbvEe4baWwyQZS4uG40KFDS0rKs77q1Ww&#10;OHK2Mpef3112ykyeTxLejs9K9d+7xTeIQF14hf/bG61gMoLnl/gD5OwP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IOD+awwAAANsAAAAPAAAAAAAAAAAAAAAAAJcCAABkcnMvZG93&#10;bnJldi54bWxQSwUGAAAAAAQABAD1AAAAhwMAAAAA&#10;" filled="f" stroked="f">
                  <v:textbox inset="0,0,0,0">
                    <w:txbxContent>
                      <w:p w14:paraId="779A40E7" w14:textId="77777777" w:rsidR="00934EFD" w:rsidRDefault="00934EFD">
                        <w:pPr>
                          <w:spacing w:before="6" w:line="194" w:lineRule="exact"/>
                          <w:rPr>
                            <w:rFonts w:ascii="Calibri"/>
                            <w:b/>
                            <w:sz w:val="20"/>
                          </w:rPr>
                        </w:pPr>
                        <w:r>
                          <w:rPr>
                            <w:rFonts w:ascii="Calibri"/>
                            <w:b/>
                            <w:color w:val="231F20"/>
                            <w:w w:val="106"/>
                            <w:sz w:val="20"/>
                          </w:rPr>
                          <w:t>2</w:t>
                        </w:r>
                      </w:p>
                    </w:txbxContent>
                  </v:textbox>
                </v:shape>
                <v:shape id="Text Box 50" o:spid="_x0000_s1037" type="#_x0000_t202" style="position:absolute;left:9046;top:15056;width:2074;height:14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H0afuwwAA&#10;ANsAAAAPAAAAZHJzL2Rvd25yZXYueG1sRI9Ba8JAFITvBf/D8gre6qYiUlNXEVEQhGKMB4+v2Wey&#10;mH0bs6vGf98VCh6HmfmGmc47W4sbtd44VvA5SEAQF04bLhUc8vXHFwgfkDXWjknBgzzMZ723Kaba&#10;3Tmj2z6UIkLYp6igCqFJpfRFRRb9wDXE0Tu51mKIsi2lbvEe4baWwyQZS4uG40KFDS0rKs77q1Ww&#10;OHK2Mpef3112ykyeTxLejs9K9d+7xTeIQF14hf/bG61gMoLnl/gD5OwP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H0afuwwAAANsAAAAPAAAAAAAAAAAAAAAAAJcCAABkcnMvZG93&#10;bnJldi54bWxQSwUGAAAAAAQABAD1AAAAhwMAAAAA&#10;" filled="f" stroked="f">
                  <v:textbox inset="0,0,0,0">
                    <w:txbxContent>
                      <w:p w14:paraId="17928CFA" w14:textId="77777777" w:rsidR="00934EFD" w:rsidRDefault="00934EFD">
                        <w:pPr>
                          <w:spacing w:line="137" w:lineRule="exact"/>
                          <w:rPr>
                            <w:rFonts w:ascii="Tahoma"/>
                            <w:sz w:val="14"/>
                          </w:rPr>
                        </w:pPr>
                        <w:r>
                          <w:rPr>
                            <w:rFonts w:ascii="Tahoma"/>
                            <w:color w:val="58595B"/>
                            <w:sz w:val="14"/>
                          </w:rPr>
                          <w:t>?? 2016 literacyworldwide.org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 w:rsidR="00934EFD">
        <w:rPr>
          <w:color w:val="231F20"/>
          <w:spacing w:val="-3"/>
          <w:w w:val="110"/>
        </w:rPr>
        <w:t xml:space="preserve">Boys </w:t>
      </w:r>
      <w:r w:rsidR="00934EFD">
        <w:rPr>
          <w:color w:val="231F20"/>
          <w:spacing w:val="-6"/>
          <w:w w:val="110"/>
        </w:rPr>
        <w:t xml:space="preserve">Like </w:t>
      </w:r>
      <w:r w:rsidR="00934EFD">
        <w:rPr>
          <w:color w:val="231F20"/>
          <w:spacing w:val="-5"/>
          <w:w w:val="110"/>
        </w:rPr>
        <w:t xml:space="preserve">Computers, </w:t>
      </w:r>
      <w:r w:rsidR="00934EFD">
        <w:rPr>
          <w:color w:val="231F20"/>
          <w:w w:val="110"/>
        </w:rPr>
        <w:t xml:space="preserve">so </w:t>
      </w:r>
      <w:r w:rsidR="00934EFD">
        <w:rPr>
          <w:color w:val="231F20"/>
          <w:spacing w:val="-3"/>
          <w:w w:val="110"/>
        </w:rPr>
        <w:t xml:space="preserve">Does </w:t>
      </w:r>
      <w:r w:rsidR="00934EFD">
        <w:rPr>
          <w:color w:val="231F20"/>
          <w:spacing w:val="-5"/>
          <w:w w:val="110"/>
        </w:rPr>
        <w:t xml:space="preserve">Using Computers Improve Their </w:t>
      </w:r>
      <w:r w:rsidR="00934EFD">
        <w:rPr>
          <w:color w:val="231F20"/>
          <w:spacing w:val="-6"/>
          <w:w w:val="110"/>
        </w:rPr>
        <w:t xml:space="preserve">Literacy </w:t>
      </w:r>
      <w:r w:rsidR="00934EFD">
        <w:rPr>
          <w:color w:val="231F20"/>
          <w:spacing w:val="-8"/>
          <w:w w:val="110"/>
        </w:rPr>
        <w:t>Skills?</w:t>
      </w:r>
    </w:p>
    <w:p w14:paraId="0A0BDA88" w14:textId="77777777" w:rsidR="00CF2616" w:rsidRDefault="00934EFD">
      <w:pPr>
        <w:pStyle w:val="BodyText"/>
        <w:spacing w:before="50" w:line="268" w:lineRule="auto"/>
        <w:ind w:left="340" w:right="38"/>
        <w:jc w:val="both"/>
      </w:pPr>
      <w:r>
        <w:rPr>
          <w:color w:val="231F20"/>
          <w:w w:val="115"/>
        </w:rPr>
        <w:t xml:space="preserve">Teachers spend a </w:t>
      </w:r>
      <w:r>
        <w:rPr>
          <w:color w:val="231F20"/>
          <w:spacing w:val="1"/>
          <w:w w:val="115"/>
        </w:rPr>
        <w:t xml:space="preserve">good deal </w:t>
      </w:r>
      <w:r>
        <w:rPr>
          <w:color w:val="231F20"/>
          <w:w w:val="115"/>
        </w:rPr>
        <w:t xml:space="preserve">of </w:t>
      </w:r>
      <w:r>
        <w:rPr>
          <w:color w:val="231F20"/>
          <w:spacing w:val="1"/>
          <w:w w:val="115"/>
        </w:rPr>
        <w:t xml:space="preserve">time </w:t>
      </w:r>
      <w:r>
        <w:rPr>
          <w:color w:val="231F20"/>
          <w:spacing w:val="5"/>
          <w:w w:val="115"/>
        </w:rPr>
        <w:t xml:space="preserve">trying </w:t>
      </w:r>
      <w:r>
        <w:rPr>
          <w:color w:val="231F20"/>
          <w:spacing w:val="1"/>
          <w:w w:val="115"/>
        </w:rPr>
        <w:t xml:space="preserve">to </w:t>
      </w:r>
      <w:r>
        <w:rPr>
          <w:color w:val="231F20"/>
          <w:w w:val="115"/>
        </w:rPr>
        <w:t xml:space="preserve">motivate boys to read, and </w:t>
      </w:r>
      <w:r>
        <w:rPr>
          <w:color w:val="231F20"/>
          <w:spacing w:val="1"/>
          <w:w w:val="115"/>
        </w:rPr>
        <w:t xml:space="preserve">with </w:t>
      </w:r>
      <w:r>
        <w:rPr>
          <w:color w:val="231F20"/>
          <w:w w:val="115"/>
        </w:rPr>
        <w:t xml:space="preserve">good reason. In every one of the </w:t>
      </w:r>
      <w:r>
        <w:rPr>
          <w:color w:val="231F20"/>
          <w:spacing w:val="1"/>
          <w:w w:val="115"/>
        </w:rPr>
        <w:t xml:space="preserve">65 </w:t>
      </w:r>
      <w:r>
        <w:rPr>
          <w:color w:val="231F20"/>
          <w:spacing w:val="3"/>
          <w:w w:val="115"/>
        </w:rPr>
        <w:t xml:space="preserve">nations </w:t>
      </w:r>
      <w:r>
        <w:rPr>
          <w:color w:val="231F20"/>
          <w:spacing w:val="5"/>
          <w:w w:val="115"/>
        </w:rPr>
        <w:t xml:space="preserve">that participated in the 2009 </w:t>
      </w:r>
      <w:r>
        <w:rPr>
          <w:color w:val="231F20"/>
          <w:spacing w:val="2"/>
          <w:w w:val="115"/>
        </w:rPr>
        <w:t xml:space="preserve">PISA </w:t>
      </w:r>
      <w:r>
        <w:rPr>
          <w:color w:val="231F20"/>
          <w:spacing w:val="3"/>
          <w:w w:val="115"/>
        </w:rPr>
        <w:t xml:space="preserve">study </w:t>
      </w:r>
      <w:r>
        <w:rPr>
          <w:color w:val="231F20"/>
          <w:w w:val="115"/>
        </w:rPr>
        <w:t>of</w:t>
      </w:r>
      <w:r>
        <w:rPr>
          <w:color w:val="231F20"/>
          <w:spacing w:val="-6"/>
          <w:w w:val="115"/>
        </w:rPr>
        <w:t xml:space="preserve"> </w:t>
      </w:r>
      <w:r>
        <w:rPr>
          <w:color w:val="231F20"/>
          <w:spacing w:val="3"/>
          <w:w w:val="115"/>
        </w:rPr>
        <w:t>reading</w:t>
      </w:r>
      <w:r>
        <w:rPr>
          <w:color w:val="231F20"/>
          <w:spacing w:val="-6"/>
          <w:w w:val="115"/>
        </w:rPr>
        <w:t xml:space="preserve"> </w:t>
      </w:r>
      <w:r>
        <w:rPr>
          <w:color w:val="231F20"/>
          <w:spacing w:val="5"/>
          <w:w w:val="115"/>
        </w:rPr>
        <w:t>skills</w:t>
      </w:r>
      <w:r>
        <w:rPr>
          <w:color w:val="231F20"/>
          <w:spacing w:val="-6"/>
          <w:w w:val="115"/>
        </w:rPr>
        <w:t xml:space="preserve"> </w:t>
      </w:r>
      <w:r>
        <w:rPr>
          <w:color w:val="231F20"/>
          <w:w w:val="115"/>
        </w:rPr>
        <w:t>(OECD,</w:t>
      </w:r>
      <w:r>
        <w:rPr>
          <w:color w:val="231F20"/>
          <w:spacing w:val="-6"/>
          <w:w w:val="115"/>
        </w:rPr>
        <w:t xml:space="preserve"> </w:t>
      </w:r>
      <w:r>
        <w:rPr>
          <w:color w:val="231F20"/>
          <w:w w:val="115"/>
        </w:rPr>
        <w:t>2010a),</w:t>
      </w:r>
      <w:r>
        <w:rPr>
          <w:color w:val="231F20"/>
          <w:spacing w:val="-6"/>
          <w:w w:val="115"/>
        </w:rPr>
        <w:t xml:space="preserve"> </w:t>
      </w:r>
      <w:r>
        <w:rPr>
          <w:color w:val="231F20"/>
          <w:spacing w:val="2"/>
          <w:w w:val="115"/>
        </w:rPr>
        <w:t>girls</w:t>
      </w:r>
      <w:r>
        <w:rPr>
          <w:color w:val="231F20"/>
          <w:spacing w:val="-6"/>
          <w:w w:val="115"/>
        </w:rPr>
        <w:t xml:space="preserve"> </w:t>
      </w:r>
      <w:r>
        <w:rPr>
          <w:color w:val="231F20"/>
          <w:w w:val="115"/>
        </w:rPr>
        <w:t>not</w:t>
      </w:r>
      <w:r>
        <w:rPr>
          <w:color w:val="231F20"/>
          <w:spacing w:val="-6"/>
          <w:w w:val="115"/>
        </w:rPr>
        <w:t xml:space="preserve"> </w:t>
      </w:r>
      <w:r>
        <w:rPr>
          <w:color w:val="231F20"/>
          <w:spacing w:val="1"/>
          <w:w w:val="115"/>
        </w:rPr>
        <w:t>only</w:t>
      </w:r>
      <w:r>
        <w:rPr>
          <w:color w:val="231F20"/>
          <w:spacing w:val="-6"/>
          <w:w w:val="115"/>
        </w:rPr>
        <w:t xml:space="preserve"> </w:t>
      </w:r>
      <w:r>
        <w:rPr>
          <w:color w:val="231F20"/>
          <w:spacing w:val="1"/>
          <w:w w:val="115"/>
        </w:rPr>
        <w:t xml:space="preserve">outper- formed </w:t>
      </w:r>
      <w:r>
        <w:rPr>
          <w:color w:val="231F20"/>
          <w:spacing w:val="2"/>
          <w:w w:val="115"/>
        </w:rPr>
        <w:t xml:space="preserve">boys </w:t>
      </w:r>
      <w:r>
        <w:rPr>
          <w:color w:val="231F20"/>
          <w:w w:val="115"/>
        </w:rPr>
        <w:t xml:space="preserve">but </w:t>
      </w:r>
      <w:r>
        <w:rPr>
          <w:color w:val="231F20"/>
          <w:spacing w:val="1"/>
          <w:w w:val="115"/>
        </w:rPr>
        <w:t xml:space="preserve">did so </w:t>
      </w:r>
      <w:r>
        <w:rPr>
          <w:color w:val="231F20"/>
          <w:w w:val="115"/>
        </w:rPr>
        <w:t xml:space="preserve">at </w:t>
      </w:r>
      <w:r>
        <w:rPr>
          <w:color w:val="231F20"/>
          <w:spacing w:val="3"/>
          <w:w w:val="115"/>
        </w:rPr>
        <w:t xml:space="preserve">statistically significant </w:t>
      </w:r>
      <w:r>
        <w:rPr>
          <w:color w:val="231F20"/>
          <w:w w:val="115"/>
        </w:rPr>
        <w:t xml:space="preserve">lev- </w:t>
      </w:r>
      <w:r>
        <w:rPr>
          <w:color w:val="231F20"/>
          <w:spacing w:val="2"/>
          <w:w w:val="115"/>
        </w:rPr>
        <w:t xml:space="preserve">els, </w:t>
      </w:r>
      <w:r>
        <w:rPr>
          <w:color w:val="231F20"/>
          <w:spacing w:val="3"/>
          <w:w w:val="115"/>
        </w:rPr>
        <w:t xml:space="preserve">often </w:t>
      </w:r>
      <w:r>
        <w:rPr>
          <w:color w:val="231F20"/>
          <w:spacing w:val="2"/>
          <w:w w:val="115"/>
        </w:rPr>
        <w:t xml:space="preserve">equating </w:t>
      </w:r>
      <w:r>
        <w:rPr>
          <w:color w:val="231F20"/>
          <w:spacing w:val="1"/>
          <w:w w:val="115"/>
        </w:rPr>
        <w:t xml:space="preserve">to </w:t>
      </w:r>
      <w:r>
        <w:rPr>
          <w:color w:val="231F20"/>
          <w:w w:val="115"/>
        </w:rPr>
        <w:t xml:space="preserve">a </w:t>
      </w:r>
      <w:r>
        <w:rPr>
          <w:color w:val="231F20"/>
          <w:spacing w:val="2"/>
          <w:w w:val="115"/>
        </w:rPr>
        <w:t xml:space="preserve">year </w:t>
      </w:r>
      <w:r>
        <w:rPr>
          <w:color w:val="231F20"/>
          <w:w w:val="115"/>
        </w:rPr>
        <w:t xml:space="preserve">or more’s </w:t>
      </w:r>
      <w:r>
        <w:rPr>
          <w:color w:val="231F20"/>
          <w:spacing w:val="3"/>
          <w:w w:val="115"/>
        </w:rPr>
        <w:t xml:space="preserve">progress. </w:t>
      </w:r>
      <w:r>
        <w:rPr>
          <w:color w:val="231F20"/>
          <w:spacing w:val="1"/>
          <w:w w:val="115"/>
        </w:rPr>
        <w:t xml:space="preserve">On </w:t>
      </w:r>
      <w:r>
        <w:rPr>
          <w:color w:val="231F20"/>
          <w:w w:val="115"/>
        </w:rPr>
        <w:t xml:space="preserve">a </w:t>
      </w:r>
      <w:r>
        <w:rPr>
          <w:color w:val="231F20"/>
          <w:spacing w:val="1"/>
          <w:w w:val="115"/>
        </w:rPr>
        <w:t xml:space="preserve">more </w:t>
      </w:r>
      <w:r>
        <w:rPr>
          <w:color w:val="231F20"/>
          <w:spacing w:val="2"/>
          <w:w w:val="115"/>
        </w:rPr>
        <w:t xml:space="preserve">positive note, the United States and the United </w:t>
      </w:r>
      <w:r>
        <w:rPr>
          <w:color w:val="231F20"/>
          <w:w w:val="115"/>
        </w:rPr>
        <w:t>Kingdom were the two English-speaking countries with the smallest relative difference, but this is nevertheless a</w:t>
      </w:r>
      <w:r>
        <w:rPr>
          <w:color w:val="231F20"/>
          <w:spacing w:val="-18"/>
          <w:w w:val="115"/>
        </w:rPr>
        <w:t xml:space="preserve"> </w:t>
      </w:r>
      <w:r>
        <w:rPr>
          <w:color w:val="231F20"/>
          <w:w w:val="115"/>
        </w:rPr>
        <w:t>crucial</w:t>
      </w:r>
      <w:r>
        <w:rPr>
          <w:color w:val="231F20"/>
          <w:spacing w:val="-18"/>
          <w:w w:val="115"/>
        </w:rPr>
        <w:t xml:space="preserve"> </w:t>
      </w:r>
      <w:r>
        <w:rPr>
          <w:color w:val="231F20"/>
          <w:w w:val="115"/>
        </w:rPr>
        <w:t>issue</w:t>
      </w:r>
      <w:r>
        <w:rPr>
          <w:color w:val="231F20"/>
          <w:spacing w:val="-18"/>
          <w:w w:val="115"/>
        </w:rPr>
        <w:t xml:space="preserve"> </w:t>
      </w:r>
      <w:r>
        <w:rPr>
          <w:color w:val="231F20"/>
          <w:w w:val="115"/>
        </w:rPr>
        <w:t>for</w:t>
      </w:r>
      <w:r>
        <w:rPr>
          <w:color w:val="231F20"/>
          <w:spacing w:val="-18"/>
          <w:w w:val="115"/>
        </w:rPr>
        <w:t xml:space="preserve"> </w:t>
      </w:r>
      <w:r>
        <w:rPr>
          <w:color w:val="231F20"/>
          <w:w w:val="115"/>
        </w:rPr>
        <w:t>every</w:t>
      </w:r>
      <w:r>
        <w:rPr>
          <w:color w:val="231F20"/>
          <w:spacing w:val="-18"/>
          <w:w w:val="115"/>
        </w:rPr>
        <w:t xml:space="preserve"> </w:t>
      </w:r>
      <w:r>
        <w:rPr>
          <w:color w:val="231F20"/>
          <w:w w:val="115"/>
        </w:rPr>
        <w:t>nation</w:t>
      </w:r>
      <w:r>
        <w:rPr>
          <w:color w:val="231F20"/>
          <w:spacing w:val="-18"/>
          <w:w w:val="115"/>
        </w:rPr>
        <w:t xml:space="preserve"> </w:t>
      </w:r>
      <w:r>
        <w:rPr>
          <w:color w:val="231F20"/>
          <w:spacing w:val="-3"/>
          <w:w w:val="115"/>
        </w:rPr>
        <w:t>(OECD,</w:t>
      </w:r>
      <w:r>
        <w:rPr>
          <w:color w:val="231F20"/>
          <w:spacing w:val="-18"/>
          <w:w w:val="115"/>
        </w:rPr>
        <w:t xml:space="preserve"> </w:t>
      </w:r>
      <w:r>
        <w:rPr>
          <w:color w:val="231F20"/>
          <w:w w:val="115"/>
        </w:rPr>
        <w:t>2010a).</w:t>
      </w:r>
    </w:p>
    <w:p w14:paraId="2AB86343" w14:textId="649E2696" w:rsidR="00CF2616" w:rsidRPr="00F6703F" w:rsidRDefault="00934EFD" w:rsidP="00962663">
      <w:pPr>
        <w:pStyle w:val="BodyText"/>
        <w:spacing w:before="3" w:line="268" w:lineRule="auto"/>
        <w:ind w:left="340" w:right="38" w:firstLine="299"/>
        <w:jc w:val="both"/>
      </w:pPr>
      <w:r>
        <w:rPr>
          <w:color w:val="231F20"/>
          <w:w w:val="115"/>
        </w:rPr>
        <w:t>So, where does this leave boys? Don’t boys have more positive attitudes toward computers than girls?</w:t>
      </w:r>
      <w:r w:rsidR="00F6703F">
        <w:rPr>
          <w:color w:val="231F20"/>
          <w:w w:val="115"/>
        </w:rPr>
        <w:t xml:space="preserve"> </w:t>
      </w:r>
      <w:r w:rsidRPr="00F6703F">
        <w:rPr>
          <w:color w:val="231F20"/>
          <w:w w:val="115"/>
        </w:rPr>
        <w:t>Yes,</w:t>
      </w:r>
      <w:r w:rsidRPr="00F6703F">
        <w:rPr>
          <w:color w:val="231F20"/>
          <w:spacing w:val="-21"/>
          <w:w w:val="115"/>
        </w:rPr>
        <w:t xml:space="preserve"> </w:t>
      </w:r>
      <w:r w:rsidRPr="00F6703F">
        <w:rPr>
          <w:color w:val="231F20"/>
          <w:spacing w:val="5"/>
          <w:w w:val="115"/>
        </w:rPr>
        <w:t>they</w:t>
      </w:r>
      <w:r w:rsidRPr="00F6703F">
        <w:rPr>
          <w:color w:val="231F20"/>
          <w:spacing w:val="-21"/>
          <w:w w:val="115"/>
        </w:rPr>
        <w:t xml:space="preserve"> </w:t>
      </w:r>
      <w:r w:rsidRPr="00F6703F">
        <w:rPr>
          <w:color w:val="231F20"/>
          <w:spacing w:val="1"/>
          <w:w w:val="115"/>
        </w:rPr>
        <w:t>do</w:t>
      </w:r>
      <w:r w:rsidRPr="00F6703F">
        <w:rPr>
          <w:color w:val="231F20"/>
          <w:spacing w:val="-21"/>
          <w:w w:val="115"/>
        </w:rPr>
        <w:t xml:space="preserve"> </w:t>
      </w:r>
      <w:r w:rsidRPr="00F6703F">
        <w:rPr>
          <w:color w:val="231F20"/>
          <w:spacing w:val="2"/>
          <w:w w:val="115"/>
        </w:rPr>
        <w:t>(OECD,</w:t>
      </w:r>
      <w:r w:rsidRPr="00F6703F">
        <w:rPr>
          <w:color w:val="231F20"/>
          <w:spacing w:val="-21"/>
          <w:w w:val="115"/>
        </w:rPr>
        <w:t xml:space="preserve"> </w:t>
      </w:r>
      <w:r w:rsidRPr="00F6703F">
        <w:rPr>
          <w:color w:val="231F20"/>
          <w:spacing w:val="3"/>
          <w:w w:val="115"/>
        </w:rPr>
        <w:t>2010b</w:t>
      </w:r>
      <w:r w:rsidRPr="00F6703F">
        <w:rPr>
          <w:color w:val="231F20"/>
          <w:spacing w:val="2"/>
          <w:w w:val="115"/>
        </w:rPr>
        <w:t>).</w:t>
      </w:r>
      <w:r w:rsidRPr="00F6703F">
        <w:rPr>
          <w:color w:val="231F20"/>
          <w:spacing w:val="-21"/>
          <w:w w:val="115"/>
        </w:rPr>
        <w:t xml:space="preserve"> </w:t>
      </w:r>
      <w:r w:rsidRPr="00F6703F">
        <w:rPr>
          <w:color w:val="231F20"/>
          <w:spacing w:val="3"/>
          <w:w w:val="115"/>
        </w:rPr>
        <w:t>Boys</w:t>
      </w:r>
      <w:r w:rsidRPr="00F6703F">
        <w:rPr>
          <w:color w:val="231F20"/>
          <w:spacing w:val="-21"/>
          <w:w w:val="115"/>
        </w:rPr>
        <w:t xml:space="preserve"> </w:t>
      </w:r>
      <w:r w:rsidRPr="00F6703F">
        <w:rPr>
          <w:color w:val="231F20"/>
          <w:spacing w:val="5"/>
          <w:w w:val="115"/>
        </w:rPr>
        <w:t xml:space="preserve">also </w:t>
      </w:r>
      <w:r w:rsidRPr="00F6703F">
        <w:rPr>
          <w:color w:val="231F20"/>
          <w:spacing w:val="3"/>
          <w:w w:val="120"/>
        </w:rPr>
        <w:t xml:space="preserve">have </w:t>
      </w:r>
      <w:r w:rsidRPr="00F6703F">
        <w:rPr>
          <w:color w:val="231F20"/>
          <w:spacing w:val="5"/>
          <w:w w:val="120"/>
        </w:rPr>
        <w:t xml:space="preserve">been shown </w:t>
      </w:r>
      <w:r w:rsidRPr="00F6703F">
        <w:rPr>
          <w:color w:val="231F20"/>
          <w:spacing w:val="3"/>
          <w:w w:val="120"/>
        </w:rPr>
        <w:t xml:space="preserve">to have </w:t>
      </w:r>
      <w:r w:rsidRPr="00F6703F">
        <w:rPr>
          <w:color w:val="231F20"/>
          <w:spacing w:val="6"/>
          <w:w w:val="120"/>
        </w:rPr>
        <w:t>increased</w:t>
      </w:r>
      <w:r w:rsidRPr="00F6703F">
        <w:rPr>
          <w:color w:val="231F20"/>
          <w:spacing w:val="-28"/>
          <w:w w:val="120"/>
        </w:rPr>
        <w:t xml:space="preserve"> </w:t>
      </w:r>
      <w:r w:rsidRPr="00F6703F">
        <w:rPr>
          <w:color w:val="231F20"/>
          <w:spacing w:val="5"/>
          <w:w w:val="120"/>
        </w:rPr>
        <w:t xml:space="preserve">comprehension </w:t>
      </w:r>
      <w:r w:rsidRPr="00F6703F">
        <w:rPr>
          <w:color w:val="231F20"/>
          <w:w w:val="120"/>
        </w:rPr>
        <w:t>when</w:t>
      </w:r>
      <w:r w:rsidRPr="00F6703F">
        <w:rPr>
          <w:color w:val="231F20"/>
          <w:spacing w:val="-21"/>
          <w:w w:val="120"/>
        </w:rPr>
        <w:t xml:space="preserve"> </w:t>
      </w:r>
      <w:r w:rsidRPr="00F6703F">
        <w:rPr>
          <w:color w:val="231F20"/>
          <w:w w:val="120"/>
        </w:rPr>
        <w:t>they</w:t>
      </w:r>
      <w:r w:rsidRPr="00F6703F">
        <w:rPr>
          <w:color w:val="231F20"/>
          <w:spacing w:val="-21"/>
          <w:w w:val="120"/>
        </w:rPr>
        <w:t xml:space="preserve"> </w:t>
      </w:r>
      <w:r w:rsidRPr="00F6703F">
        <w:rPr>
          <w:color w:val="231F20"/>
          <w:w w:val="120"/>
        </w:rPr>
        <w:t>read</w:t>
      </w:r>
      <w:r w:rsidRPr="00F6703F">
        <w:rPr>
          <w:color w:val="231F20"/>
          <w:spacing w:val="-21"/>
          <w:w w:val="120"/>
        </w:rPr>
        <w:t xml:space="preserve"> </w:t>
      </w:r>
      <w:r w:rsidRPr="00F6703F">
        <w:rPr>
          <w:color w:val="231F20"/>
          <w:w w:val="120"/>
        </w:rPr>
        <w:t>from</w:t>
      </w:r>
      <w:r w:rsidRPr="00F6703F">
        <w:rPr>
          <w:color w:val="231F20"/>
          <w:spacing w:val="-21"/>
          <w:w w:val="120"/>
        </w:rPr>
        <w:t xml:space="preserve"> </w:t>
      </w:r>
      <w:r w:rsidRPr="00F6703F">
        <w:rPr>
          <w:color w:val="231F20"/>
          <w:w w:val="120"/>
        </w:rPr>
        <w:t>computer-based</w:t>
      </w:r>
      <w:r w:rsidRPr="00F6703F">
        <w:rPr>
          <w:color w:val="231F20"/>
          <w:spacing w:val="-21"/>
          <w:w w:val="120"/>
        </w:rPr>
        <w:t xml:space="preserve"> </w:t>
      </w:r>
      <w:r w:rsidRPr="00F6703F">
        <w:rPr>
          <w:color w:val="231F20"/>
          <w:w w:val="120"/>
        </w:rPr>
        <w:t>books</w:t>
      </w:r>
      <w:r w:rsidRPr="00F6703F">
        <w:rPr>
          <w:color w:val="231F20"/>
          <w:spacing w:val="-21"/>
          <w:w w:val="120"/>
        </w:rPr>
        <w:t xml:space="preserve"> </w:t>
      </w:r>
      <w:r w:rsidRPr="00F6703F">
        <w:rPr>
          <w:color w:val="231F20"/>
          <w:w w:val="120"/>
        </w:rPr>
        <w:t>(Pearman,</w:t>
      </w:r>
      <w:r w:rsidR="00962663" w:rsidRPr="00F6703F">
        <w:rPr>
          <w:color w:val="231F20"/>
          <w:spacing w:val="5"/>
          <w:w w:val="120"/>
        </w:rPr>
        <w:t xml:space="preserve"> </w:t>
      </w:r>
      <w:r w:rsidR="00962663">
        <w:rPr>
          <w:color w:val="231F20"/>
          <w:spacing w:val="5"/>
          <w:w w:val="120"/>
        </w:rPr>
        <w:t>2</w:t>
      </w:r>
      <w:r w:rsidRPr="00F6703F">
        <w:rPr>
          <w:color w:val="231F20"/>
          <w:spacing w:val="5"/>
          <w:w w:val="120"/>
        </w:rPr>
        <w:t xml:space="preserve">008). </w:t>
      </w:r>
      <w:r w:rsidRPr="00F6703F">
        <w:rPr>
          <w:color w:val="231F20"/>
          <w:spacing w:val="3"/>
          <w:w w:val="120"/>
        </w:rPr>
        <w:t xml:space="preserve">Yet, </w:t>
      </w:r>
      <w:r w:rsidRPr="00F6703F">
        <w:rPr>
          <w:color w:val="231F20"/>
          <w:spacing w:val="5"/>
          <w:w w:val="120"/>
        </w:rPr>
        <w:t xml:space="preserve">in an </w:t>
      </w:r>
      <w:r w:rsidRPr="00F6703F">
        <w:rPr>
          <w:color w:val="231F20"/>
          <w:spacing w:val="6"/>
          <w:w w:val="120"/>
        </w:rPr>
        <w:t xml:space="preserve">earlier </w:t>
      </w:r>
      <w:r w:rsidRPr="00F6703F">
        <w:rPr>
          <w:color w:val="231F20"/>
          <w:spacing w:val="5"/>
          <w:w w:val="120"/>
        </w:rPr>
        <w:t xml:space="preserve">study, </w:t>
      </w:r>
      <w:r w:rsidRPr="00F6703F">
        <w:rPr>
          <w:color w:val="231F20"/>
          <w:spacing w:val="6"/>
          <w:w w:val="120"/>
        </w:rPr>
        <w:t>Davis</w:t>
      </w:r>
      <w:r w:rsidRPr="00F6703F">
        <w:rPr>
          <w:color w:val="231F20"/>
          <w:spacing w:val="-39"/>
          <w:w w:val="120"/>
        </w:rPr>
        <w:t xml:space="preserve"> </w:t>
      </w:r>
      <w:r w:rsidRPr="00F6703F">
        <w:rPr>
          <w:color w:val="231F20"/>
          <w:spacing w:val="5"/>
          <w:w w:val="120"/>
        </w:rPr>
        <w:t>and</w:t>
      </w:r>
      <w:r w:rsidRPr="00F6703F">
        <w:rPr>
          <w:color w:val="231F20"/>
          <w:spacing w:val="-1"/>
          <w:w w:val="120"/>
        </w:rPr>
        <w:t xml:space="preserve"> </w:t>
      </w:r>
      <w:r w:rsidRPr="00F6703F">
        <w:rPr>
          <w:color w:val="231F20"/>
          <w:spacing w:val="7"/>
          <w:w w:val="120"/>
        </w:rPr>
        <w:t>Pearman</w:t>
      </w:r>
      <w:r w:rsidRPr="00F6703F">
        <w:rPr>
          <w:color w:val="231F20"/>
          <w:w w:val="125"/>
        </w:rPr>
        <w:t xml:space="preserve"> </w:t>
      </w:r>
      <w:r w:rsidRPr="00F6703F">
        <w:rPr>
          <w:rFonts w:ascii="Arial"/>
          <w:b/>
          <w:color w:val="FFFFFF"/>
          <w:w w:val="120"/>
          <w:sz w:val="16"/>
        </w:rPr>
        <w:t xml:space="preserve"> </w:t>
      </w:r>
      <w:r w:rsidRPr="00F6703F">
        <w:rPr>
          <w:color w:val="231F20"/>
          <w:w w:val="120"/>
        </w:rPr>
        <w:t>(2005)</w:t>
      </w:r>
      <w:r w:rsidRPr="00F6703F">
        <w:rPr>
          <w:color w:val="231F20"/>
          <w:spacing w:val="-16"/>
          <w:w w:val="120"/>
        </w:rPr>
        <w:t xml:space="preserve"> </w:t>
      </w:r>
      <w:r w:rsidRPr="00F6703F">
        <w:rPr>
          <w:color w:val="231F20"/>
          <w:w w:val="120"/>
        </w:rPr>
        <w:t>found</w:t>
      </w:r>
      <w:r w:rsidRPr="00F6703F">
        <w:rPr>
          <w:color w:val="231F20"/>
          <w:spacing w:val="-16"/>
          <w:w w:val="120"/>
        </w:rPr>
        <w:t xml:space="preserve"> </w:t>
      </w:r>
      <w:r w:rsidRPr="00F6703F">
        <w:rPr>
          <w:color w:val="231F20"/>
          <w:w w:val="120"/>
        </w:rPr>
        <w:t>that</w:t>
      </w:r>
      <w:r w:rsidRPr="00F6703F">
        <w:rPr>
          <w:color w:val="231F20"/>
          <w:spacing w:val="-16"/>
          <w:w w:val="120"/>
        </w:rPr>
        <w:t xml:space="preserve"> </w:t>
      </w:r>
      <w:r w:rsidRPr="00F6703F">
        <w:rPr>
          <w:color w:val="231F20"/>
          <w:w w:val="120"/>
        </w:rPr>
        <w:t>electronic</w:t>
      </w:r>
      <w:r w:rsidRPr="00F6703F">
        <w:rPr>
          <w:color w:val="231F20"/>
          <w:spacing w:val="-16"/>
          <w:w w:val="120"/>
        </w:rPr>
        <w:t xml:space="preserve"> </w:t>
      </w:r>
      <w:r w:rsidRPr="00F6703F">
        <w:rPr>
          <w:color w:val="231F20"/>
          <w:w w:val="120"/>
        </w:rPr>
        <w:t>text</w:t>
      </w:r>
      <w:r w:rsidRPr="00F6703F">
        <w:rPr>
          <w:color w:val="231F20"/>
          <w:spacing w:val="-16"/>
          <w:w w:val="120"/>
        </w:rPr>
        <w:t xml:space="preserve"> </w:t>
      </w:r>
      <w:r w:rsidRPr="00F6703F">
        <w:rPr>
          <w:color w:val="231F20"/>
          <w:w w:val="120"/>
        </w:rPr>
        <w:t>features,</w:t>
      </w:r>
      <w:r w:rsidRPr="00F6703F">
        <w:rPr>
          <w:color w:val="231F20"/>
          <w:spacing w:val="-16"/>
          <w:w w:val="120"/>
        </w:rPr>
        <w:t xml:space="preserve"> </w:t>
      </w:r>
      <w:r w:rsidRPr="00F6703F">
        <w:rPr>
          <w:color w:val="231F20"/>
          <w:w w:val="120"/>
        </w:rPr>
        <w:t>such</w:t>
      </w:r>
      <w:r w:rsidRPr="00F6703F">
        <w:rPr>
          <w:color w:val="231F20"/>
          <w:spacing w:val="-16"/>
          <w:w w:val="120"/>
        </w:rPr>
        <w:t xml:space="preserve"> </w:t>
      </w:r>
      <w:r w:rsidRPr="00F6703F">
        <w:rPr>
          <w:color w:val="231F20"/>
          <w:w w:val="120"/>
        </w:rPr>
        <w:t>as</w:t>
      </w:r>
      <w:r w:rsidRPr="00F6703F">
        <w:rPr>
          <w:color w:val="231F20"/>
          <w:spacing w:val="-16"/>
          <w:w w:val="120"/>
        </w:rPr>
        <w:t xml:space="preserve"> </w:t>
      </w:r>
      <w:r w:rsidRPr="00F6703F">
        <w:rPr>
          <w:color w:val="231F20"/>
          <w:w w:val="120"/>
        </w:rPr>
        <w:t>text-</w:t>
      </w:r>
      <w:r w:rsidRPr="00F6703F">
        <w:rPr>
          <w:color w:val="231F20"/>
          <w:w w:val="103"/>
        </w:rPr>
        <w:t xml:space="preserve"> </w:t>
      </w:r>
      <w:r w:rsidRPr="00F6703F">
        <w:rPr>
          <w:color w:val="231F20"/>
          <w:w w:val="120"/>
        </w:rPr>
        <w:t>to-speech</w:t>
      </w:r>
      <w:r w:rsidRPr="00F6703F">
        <w:rPr>
          <w:color w:val="231F20"/>
          <w:spacing w:val="-20"/>
          <w:w w:val="120"/>
        </w:rPr>
        <w:t xml:space="preserve"> </w:t>
      </w:r>
      <w:r w:rsidRPr="00F6703F">
        <w:rPr>
          <w:color w:val="231F20"/>
          <w:w w:val="120"/>
        </w:rPr>
        <w:t>tools,</w:t>
      </w:r>
      <w:r w:rsidRPr="00F6703F">
        <w:rPr>
          <w:color w:val="231F20"/>
          <w:spacing w:val="-20"/>
          <w:w w:val="120"/>
        </w:rPr>
        <w:t xml:space="preserve"> </w:t>
      </w:r>
      <w:r w:rsidRPr="00F6703F">
        <w:rPr>
          <w:color w:val="231F20"/>
          <w:w w:val="120"/>
        </w:rPr>
        <w:t>may</w:t>
      </w:r>
      <w:r w:rsidRPr="00F6703F">
        <w:rPr>
          <w:color w:val="231F20"/>
          <w:spacing w:val="-20"/>
          <w:w w:val="120"/>
        </w:rPr>
        <w:t xml:space="preserve"> </w:t>
      </w:r>
      <w:r w:rsidRPr="00F6703F">
        <w:rPr>
          <w:color w:val="231F20"/>
          <w:w w:val="120"/>
        </w:rPr>
        <w:t>deter</w:t>
      </w:r>
      <w:r w:rsidRPr="00F6703F">
        <w:rPr>
          <w:color w:val="231F20"/>
          <w:spacing w:val="-20"/>
          <w:w w:val="120"/>
        </w:rPr>
        <w:t xml:space="preserve"> </w:t>
      </w:r>
      <w:r w:rsidRPr="00F6703F">
        <w:rPr>
          <w:color w:val="231F20"/>
          <w:w w:val="120"/>
        </w:rPr>
        <w:t>some</w:t>
      </w:r>
      <w:r w:rsidRPr="00F6703F">
        <w:rPr>
          <w:color w:val="231F20"/>
          <w:spacing w:val="-20"/>
          <w:w w:val="120"/>
        </w:rPr>
        <w:t xml:space="preserve"> </w:t>
      </w:r>
      <w:r w:rsidRPr="00F6703F">
        <w:rPr>
          <w:color w:val="231F20"/>
          <w:spacing w:val="1"/>
          <w:w w:val="120"/>
        </w:rPr>
        <w:t>children</w:t>
      </w:r>
      <w:r w:rsidRPr="00F6703F">
        <w:rPr>
          <w:color w:val="231F20"/>
          <w:spacing w:val="-20"/>
          <w:w w:val="120"/>
        </w:rPr>
        <w:t xml:space="preserve"> </w:t>
      </w:r>
      <w:r w:rsidRPr="00F6703F">
        <w:rPr>
          <w:color w:val="231F20"/>
          <w:w w:val="120"/>
        </w:rPr>
        <w:t>from</w:t>
      </w:r>
      <w:r w:rsidRPr="00F6703F">
        <w:rPr>
          <w:color w:val="231F20"/>
          <w:spacing w:val="-20"/>
          <w:w w:val="120"/>
        </w:rPr>
        <w:t xml:space="preserve"> </w:t>
      </w:r>
      <w:r w:rsidRPr="00F6703F">
        <w:rPr>
          <w:color w:val="231F20"/>
          <w:spacing w:val="1"/>
          <w:w w:val="120"/>
        </w:rPr>
        <w:t>making</w:t>
      </w:r>
      <w:r w:rsidRPr="00F6703F">
        <w:rPr>
          <w:color w:val="231F20"/>
          <w:w w:val="103"/>
        </w:rPr>
        <w:t xml:space="preserve"> </w:t>
      </w:r>
      <w:r w:rsidRPr="00F6703F">
        <w:rPr>
          <w:color w:val="231F20"/>
          <w:spacing w:val="1"/>
          <w:w w:val="120"/>
        </w:rPr>
        <w:t xml:space="preserve">their own </w:t>
      </w:r>
      <w:r w:rsidRPr="00F6703F">
        <w:rPr>
          <w:color w:val="231F20"/>
          <w:w w:val="120"/>
        </w:rPr>
        <w:t xml:space="preserve">attempts to </w:t>
      </w:r>
      <w:r w:rsidRPr="00F6703F">
        <w:rPr>
          <w:color w:val="231F20"/>
          <w:spacing w:val="1"/>
          <w:w w:val="120"/>
        </w:rPr>
        <w:t xml:space="preserve">decode words </w:t>
      </w:r>
      <w:r w:rsidRPr="00F6703F">
        <w:rPr>
          <w:color w:val="231F20"/>
          <w:w w:val="120"/>
        </w:rPr>
        <w:t>or read the</w:t>
      </w:r>
      <w:r w:rsidRPr="00F6703F">
        <w:rPr>
          <w:color w:val="231F20"/>
          <w:spacing w:val="-25"/>
          <w:w w:val="120"/>
        </w:rPr>
        <w:t xml:space="preserve"> </w:t>
      </w:r>
      <w:r w:rsidRPr="00F6703F">
        <w:rPr>
          <w:color w:val="231F20"/>
          <w:w w:val="120"/>
        </w:rPr>
        <w:t>story.</w:t>
      </w:r>
    </w:p>
    <w:p w14:paraId="7EC4D9E7" w14:textId="77777777" w:rsidR="00CF2616" w:rsidRDefault="00934EFD">
      <w:pPr>
        <w:pStyle w:val="BodyText"/>
        <w:spacing w:before="6" w:line="268" w:lineRule="auto"/>
        <w:ind w:left="340" w:right="38"/>
        <w:jc w:val="both"/>
      </w:pPr>
      <w:r>
        <w:rPr>
          <w:color w:val="231F20"/>
          <w:w w:val="120"/>
        </w:rPr>
        <w:t>Some</w:t>
      </w:r>
      <w:r>
        <w:rPr>
          <w:color w:val="231F20"/>
          <w:spacing w:val="-5"/>
          <w:w w:val="120"/>
        </w:rPr>
        <w:t xml:space="preserve"> </w:t>
      </w:r>
      <w:r>
        <w:rPr>
          <w:color w:val="231F20"/>
          <w:spacing w:val="1"/>
          <w:w w:val="120"/>
        </w:rPr>
        <w:t>readers</w:t>
      </w:r>
      <w:r>
        <w:rPr>
          <w:color w:val="231F20"/>
          <w:spacing w:val="-5"/>
          <w:w w:val="120"/>
        </w:rPr>
        <w:t xml:space="preserve"> </w:t>
      </w:r>
      <w:r>
        <w:rPr>
          <w:color w:val="231F20"/>
          <w:w w:val="120"/>
        </w:rPr>
        <w:t>found</w:t>
      </w:r>
      <w:r>
        <w:rPr>
          <w:color w:val="231F20"/>
          <w:spacing w:val="-5"/>
          <w:w w:val="120"/>
        </w:rPr>
        <w:t xml:space="preserve"> </w:t>
      </w:r>
      <w:r>
        <w:rPr>
          <w:color w:val="231F20"/>
          <w:spacing w:val="1"/>
          <w:w w:val="120"/>
        </w:rPr>
        <w:t>features</w:t>
      </w:r>
      <w:r>
        <w:rPr>
          <w:color w:val="231F20"/>
          <w:spacing w:val="-5"/>
          <w:w w:val="120"/>
        </w:rPr>
        <w:t xml:space="preserve"> </w:t>
      </w:r>
      <w:r>
        <w:rPr>
          <w:color w:val="231F20"/>
          <w:w w:val="120"/>
        </w:rPr>
        <w:t>such</w:t>
      </w:r>
      <w:r>
        <w:rPr>
          <w:color w:val="231F20"/>
          <w:spacing w:val="-5"/>
          <w:w w:val="120"/>
        </w:rPr>
        <w:t xml:space="preserve"> </w:t>
      </w:r>
      <w:r>
        <w:rPr>
          <w:color w:val="231F20"/>
          <w:spacing w:val="2"/>
          <w:w w:val="120"/>
        </w:rPr>
        <w:t>as</w:t>
      </w:r>
      <w:r>
        <w:rPr>
          <w:color w:val="231F20"/>
          <w:spacing w:val="-5"/>
          <w:w w:val="120"/>
        </w:rPr>
        <w:t xml:space="preserve"> </w:t>
      </w:r>
      <w:r>
        <w:rPr>
          <w:color w:val="231F20"/>
          <w:spacing w:val="1"/>
          <w:w w:val="120"/>
        </w:rPr>
        <w:t>sound</w:t>
      </w:r>
      <w:r>
        <w:rPr>
          <w:color w:val="231F20"/>
          <w:spacing w:val="-5"/>
          <w:w w:val="120"/>
        </w:rPr>
        <w:t xml:space="preserve"> </w:t>
      </w:r>
      <w:r>
        <w:rPr>
          <w:color w:val="231F20"/>
          <w:spacing w:val="2"/>
          <w:w w:val="120"/>
        </w:rPr>
        <w:t>effects</w:t>
      </w:r>
      <w:r>
        <w:rPr>
          <w:color w:val="231F20"/>
          <w:spacing w:val="-5"/>
          <w:w w:val="120"/>
        </w:rPr>
        <w:t xml:space="preserve"> </w:t>
      </w:r>
      <w:r>
        <w:rPr>
          <w:color w:val="231F20"/>
          <w:w w:val="120"/>
        </w:rPr>
        <w:t>or animations helpful, but others treated such</w:t>
      </w:r>
      <w:r>
        <w:rPr>
          <w:color w:val="231F20"/>
          <w:spacing w:val="-40"/>
          <w:w w:val="120"/>
        </w:rPr>
        <w:t xml:space="preserve"> </w:t>
      </w:r>
      <w:r>
        <w:rPr>
          <w:color w:val="231F20"/>
          <w:w w:val="120"/>
        </w:rPr>
        <w:t>opportuni- ties</w:t>
      </w:r>
      <w:r>
        <w:rPr>
          <w:color w:val="231F20"/>
          <w:spacing w:val="-26"/>
          <w:w w:val="120"/>
        </w:rPr>
        <w:t xml:space="preserve"> </w:t>
      </w:r>
      <w:r>
        <w:rPr>
          <w:color w:val="231F20"/>
          <w:w w:val="120"/>
        </w:rPr>
        <w:t>as</w:t>
      </w:r>
      <w:r>
        <w:rPr>
          <w:color w:val="231F20"/>
          <w:spacing w:val="-26"/>
          <w:w w:val="120"/>
        </w:rPr>
        <w:t xml:space="preserve"> </w:t>
      </w:r>
      <w:r>
        <w:rPr>
          <w:color w:val="231F20"/>
          <w:w w:val="120"/>
        </w:rPr>
        <w:t>a</w:t>
      </w:r>
      <w:r>
        <w:rPr>
          <w:color w:val="231F20"/>
          <w:spacing w:val="-26"/>
          <w:w w:val="120"/>
        </w:rPr>
        <w:t xml:space="preserve"> </w:t>
      </w:r>
      <w:r>
        <w:rPr>
          <w:color w:val="231F20"/>
          <w:w w:val="120"/>
        </w:rPr>
        <w:t>kind</w:t>
      </w:r>
      <w:r>
        <w:rPr>
          <w:color w:val="231F20"/>
          <w:spacing w:val="-26"/>
          <w:w w:val="120"/>
        </w:rPr>
        <w:t xml:space="preserve"> </w:t>
      </w:r>
      <w:r>
        <w:rPr>
          <w:color w:val="231F20"/>
          <w:w w:val="120"/>
        </w:rPr>
        <w:t>of</w:t>
      </w:r>
      <w:r>
        <w:rPr>
          <w:color w:val="231F20"/>
          <w:spacing w:val="-26"/>
          <w:w w:val="120"/>
        </w:rPr>
        <w:t xml:space="preserve"> </w:t>
      </w:r>
      <w:r>
        <w:rPr>
          <w:color w:val="231F20"/>
          <w:w w:val="120"/>
        </w:rPr>
        <w:t>computer</w:t>
      </w:r>
      <w:r>
        <w:rPr>
          <w:color w:val="231F20"/>
          <w:spacing w:val="-26"/>
          <w:w w:val="120"/>
        </w:rPr>
        <w:t xml:space="preserve"> </w:t>
      </w:r>
      <w:r>
        <w:rPr>
          <w:color w:val="231F20"/>
          <w:w w:val="120"/>
        </w:rPr>
        <w:t>game</w:t>
      </w:r>
      <w:r>
        <w:rPr>
          <w:color w:val="231F20"/>
          <w:spacing w:val="-26"/>
          <w:w w:val="120"/>
        </w:rPr>
        <w:t xml:space="preserve"> </w:t>
      </w:r>
      <w:r>
        <w:rPr>
          <w:color w:val="231F20"/>
          <w:w w:val="120"/>
        </w:rPr>
        <w:t>in</w:t>
      </w:r>
      <w:r>
        <w:rPr>
          <w:color w:val="231F20"/>
          <w:spacing w:val="-26"/>
          <w:w w:val="120"/>
        </w:rPr>
        <w:t xml:space="preserve"> </w:t>
      </w:r>
      <w:r>
        <w:rPr>
          <w:color w:val="231F20"/>
          <w:w w:val="120"/>
        </w:rPr>
        <w:t>which</w:t>
      </w:r>
      <w:r>
        <w:rPr>
          <w:color w:val="231F20"/>
          <w:spacing w:val="-26"/>
          <w:w w:val="120"/>
        </w:rPr>
        <w:t xml:space="preserve"> </w:t>
      </w:r>
      <w:r>
        <w:rPr>
          <w:color w:val="231F20"/>
          <w:w w:val="120"/>
        </w:rPr>
        <w:t>the</w:t>
      </w:r>
      <w:r>
        <w:rPr>
          <w:color w:val="231F20"/>
          <w:spacing w:val="-26"/>
          <w:w w:val="120"/>
        </w:rPr>
        <w:t xml:space="preserve"> </w:t>
      </w:r>
      <w:r>
        <w:rPr>
          <w:color w:val="231F20"/>
          <w:w w:val="120"/>
        </w:rPr>
        <w:t>goal</w:t>
      </w:r>
      <w:r>
        <w:rPr>
          <w:color w:val="231F20"/>
          <w:spacing w:val="-26"/>
          <w:w w:val="120"/>
        </w:rPr>
        <w:t xml:space="preserve"> </w:t>
      </w:r>
      <w:r>
        <w:rPr>
          <w:color w:val="231F20"/>
          <w:w w:val="120"/>
        </w:rPr>
        <w:t>was</w:t>
      </w:r>
      <w:r>
        <w:rPr>
          <w:color w:val="231F20"/>
          <w:spacing w:val="-26"/>
          <w:w w:val="120"/>
        </w:rPr>
        <w:t xml:space="preserve"> </w:t>
      </w:r>
      <w:r>
        <w:rPr>
          <w:color w:val="231F20"/>
          <w:w w:val="120"/>
        </w:rPr>
        <w:t xml:space="preserve">to activate </w:t>
      </w:r>
      <w:r>
        <w:rPr>
          <w:color w:val="231F20"/>
          <w:spacing w:val="1"/>
          <w:w w:val="120"/>
        </w:rPr>
        <w:t xml:space="preserve">as </w:t>
      </w:r>
      <w:r>
        <w:rPr>
          <w:color w:val="231F20"/>
          <w:w w:val="120"/>
        </w:rPr>
        <w:t xml:space="preserve">many hotspots </w:t>
      </w:r>
      <w:r>
        <w:rPr>
          <w:color w:val="231F20"/>
          <w:spacing w:val="1"/>
          <w:w w:val="120"/>
        </w:rPr>
        <w:t xml:space="preserve">as </w:t>
      </w:r>
      <w:r>
        <w:rPr>
          <w:color w:val="231F20"/>
          <w:w w:val="120"/>
        </w:rPr>
        <w:t xml:space="preserve">possible rather </w:t>
      </w:r>
      <w:r>
        <w:rPr>
          <w:color w:val="231F20"/>
          <w:spacing w:val="2"/>
          <w:w w:val="120"/>
        </w:rPr>
        <w:t>than</w:t>
      </w:r>
      <w:r>
        <w:rPr>
          <w:color w:val="231F20"/>
          <w:spacing w:val="-34"/>
          <w:w w:val="120"/>
        </w:rPr>
        <w:t xml:space="preserve"> </w:t>
      </w:r>
      <w:r>
        <w:rPr>
          <w:color w:val="231F20"/>
          <w:w w:val="120"/>
        </w:rPr>
        <w:t>read a</w:t>
      </w:r>
      <w:r>
        <w:rPr>
          <w:color w:val="231F20"/>
          <w:spacing w:val="-18"/>
          <w:w w:val="120"/>
        </w:rPr>
        <w:t xml:space="preserve"> </w:t>
      </w:r>
      <w:r>
        <w:rPr>
          <w:color w:val="231F20"/>
          <w:spacing w:val="-3"/>
          <w:w w:val="120"/>
        </w:rPr>
        <w:t>story.</w:t>
      </w:r>
    </w:p>
    <w:p w14:paraId="60E86794" w14:textId="77777777" w:rsidR="00CF2616" w:rsidRDefault="00934EFD">
      <w:pPr>
        <w:pStyle w:val="BodyText"/>
        <w:spacing w:before="1" w:line="268" w:lineRule="auto"/>
        <w:ind w:left="339" w:right="38" w:firstLine="300"/>
        <w:jc w:val="both"/>
      </w:pPr>
      <w:r>
        <w:rPr>
          <w:color w:val="231F20"/>
          <w:w w:val="120"/>
        </w:rPr>
        <w:t>It</w:t>
      </w:r>
      <w:r>
        <w:rPr>
          <w:color w:val="231F20"/>
          <w:spacing w:val="-7"/>
          <w:w w:val="120"/>
        </w:rPr>
        <w:t xml:space="preserve"> </w:t>
      </w:r>
      <w:r>
        <w:rPr>
          <w:color w:val="231F20"/>
          <w:spacing w:val="1"/>
          <w:w w:val="120"/>
        </w:rPr>
        <w:t>is</w:t>
      </w:r>
      <w:r>
        <w:rPr>
          <w:color w:val="231F20"/>
          <w:spacing w:val="-7"/>
          <w:w w:val="120"/>
        </w:rPr>
        <w:t xml:space="preserve"> </w:t>
      </w:r>
      <w:r>
        <w:rPr>
          <w:color w:val="231F20"/>
          <w:spacing w:val="2"/>
          <w:w w:val="120"/>
        </w:rPr>
        <w:t>certainly</w:t>
      </w:r>
      <w:r>
        <w:rPr>
          <w:color w:val="231F20"/>
          <w:spacing w:val="-7"/>
          <w:w w:val="120"/>
        </w:rPr>
        <w:t xml:space="preserve"> </w:t>
      </w:r>
      <w:r>
        <w:rPr>
          <w:color w:val="231F20"/>
          <w:w w:val="120"/>
        </w:rPr>
        <w:t>the</w:t>
      </w:r>
      <w:r>
        <w:rPr>
          <w:color w:val="231F20"/>
          <w:spacing w:val="-7"/>
          <w:w w:val="120"/>
        </w:rPr>
        <w:t xml:space="preserve"> </w:t>
      </w:r>
      <w:r>
        <w:rPr>
          <w:color w:val="231F20"/>
          <w:spacing w:val="2"/>
          <w:w w:val="120"/>
        </w:rPr>
        <w:t>case</w:t>
      </w:r>
      <w:r>
        <w:rPr>
          <w:color w:val="231F20"/>
          <w:spacing w:val="-7"/>
          <w:w w:val="120"/>
        </w:rPr>
        <w:t xml:space="preserve"> </w:t>
      </w:r>
      <w:r>
        <w:rPr>
          <w:color w:val="231F20"/>
          <w:spacing w:val="1"/>
          <w:w w:val="120"/>
        </w:rPr>
        <w:t>that</w:t>
      </w:r>
      <w:r>
        <w:rPr>
          <w:color w:val="231F20"/>
          <w:spacing w:val="-7"/>
          <w:w w:val="120"/>
        </w:rPr>
        <w:t xml:space="preserve"> </w:t>
      </w:r>
      <w:r>
        <w:rPr>
          <w:color w:val="231F20"/>
          <w:spacing w:val="1"/>
          <w:w w:val="120"/>
        </w:rPr>
        <w:t>there</w:t>
      </w:r>
      <w:r>
        <w:rPr>
          <w:color w:val="231F20"/>
          <w:spacing w:val="-7"/>
          <w:w w:val="120"/>
        </w:rPr>
        <w:t xml:space="preserve"> </w:t>
      </w:r>
      <w:r>
        <w:rPr>
          <w:color w:val="231F20"/>
          <w:spacing w:val="2"/>
          <w:w w:val="120"/>
        </w:rPr>
        <w:t>are</w:t>
      </w:r>
      <w:r>
        <w:rPr>
          <w:color w:val="231F20"/>
          <w:spacing w:val="-7"/>
          <w:w w:val="120"/>
        </w:rPr>
        <w:t xml:space="preserve"> </w:t>
      </w:r>
      <w:r>
        <w:rPr>
          <w:color w:val="231F20"/>
          <w:spacing w:val="1"/>
          <w:w w:val="120"/>
        </w:rPr>
        <w:t>gamelike</w:t>
      </w:r>
      <w:r>
        <w:rPr>
          <w:color w:val="231F20"/>
          <w:spacing w:val="-7"/>
          <w:w w:val="120"/>
        </w:rPr>
        <w:t xml:space="preserve"> </w:t>
      </w:r>
      <w:r>
        <w:rPr>
          <w:color w:val="231F20"/>
          <w:w w:val="120"/>
        </w:rPr>
        <w:t xml:space="preserve">fea- </w:t>
      </w:r>
      <w:r>
        <w:rPr>
          <w:color w:val="231F20"/>
          <w:spacing w:val="2"/>
          <w:w w:val="120"/>
        </w:rPr>
        <w:t>tures</w:t>
      </w:r>
      <w:r>
        <w:rPr>
          <w:color w:val="231F20"/>
          <w:spacing w:val="-4"/>
          <w:w w:val="120"/>
        </w:rPr>
        <w:t xml:space="preserve"> </w:t>
      </w:r>
      <w:r>
        <w:rPr>
          <w:color w:val="231F20"/>
          <w:spacing w:val="1"/>
          <w:w w:val="120"/>
        </w:rPr>
        <w:t>in</w:t>
      </w:r>
      <w:r>
        <w:rPr>
          <w:color w:val="231F20"/>
          <w:spacing w:val="-4"/>
          <w:w w:val="120"/>
        </w:rPr>
        <w:t xml:space="preserve"> </w:t>
      </w:r>
      <w:r>
        <w:rPr>
          <w:color w:val="231F20"/>
          <w:spacing w:val="2"/>
          <w:w w:val="120"/>
        </w:rPr>
        <w:t>using</w:t>
      </w:r>
      <w:r>
        <w:rPr>
          <w:color w:val="231F20"/>
          <w:spacing w:val="-4"/>
          <w:w w:val="120"/>
        </w:rPr>
        <w:t xml:space="preserve"> </w:t>
      </w:r>
      <w:r>
        <w:rPr>
          <w:color w:val="231F20"/>
          <w:w w:val="120"/>
        </w:rPr>
        <w:t>a</w:t>
      </w:r>
      <w:r>
        <w:rPr>
          <w:color w:val="231F20"/>
          <w:spacing w:val="-4"/>
          <w:w w:val="120"/>
        </w:rPr>
        <w:t xml:space="preserve"> </w:t>
      </w:r>
      <w:r>
        <w:rPr>
          <w:color w:val="231F20"/>
          <w:w w:val="120"/>
        </w:rPr>
        <w:t>laptop,</w:t>
      </w:r>
      <w:r>
        <w:rPr>
          <w:color w:val="231F20"/>
          <w:spacing w:val="-4"/>
          <w:w w:val="120"/>
        </w:rPr>
        <w:t xml:space="preserve"> </w:t>
      </w:r>
      <w:r>
        <w:rPr>
          <w:color w:val="231F20"/>
          <w:w w:val="120"/>
        </w:rPr>
        <w:t>a</w:t>
      </w:r>
      <w:r>
        <w:rPr>
          <w:color w:val="231F20"/>
          <w:spacing w:val="-4"/>
          <w:w w:val="120"/>
        </w:rPr>
        <w:t xml:space="preserve"> </w:t>
      </w:r>
      <w:r>
        <w:rPr>
          <w:color w:val="231F20"/>
          <w:spacing w:val="1"/>
          <w:w w:val="120"/>
        </w:rPr>
        <w:t>tablet,</w:t>
      </w:r>
      <w:r>
        <w:rPr>
          <w:color w:val="231F20"/>
          <w:spacing w:val="-4"/>
          <w:w w:val="120"/>
        </w:rPr>
        <w:t xml:space="preserve"> </w:t>
      </w:r>
      <w:r>
        <w:rPr>
          <w:color w:val="231F20"/>
          <w:w w:val="120"/>
        </w:rPr>
        <w:t>or</w:t>
      </w:r>
      <w:r>
        <w:rPr>
          <w:color w:val="231F20"/>
          <w:spacing w:val="-4"/>
          <w:w w:val="120"/>
        </w:rPr>
        <w:t xml:space="preserve"> </w:t>
      </w:r>
      <w:r>
        <w:rPr>
          <w:color w:val="231F20"/>
          <w:w w:val="120"/>
        </w:rPr>
        <w:t>a</w:t>
      </w:r>
      <w:r>
        <w:rPr>
          <w:color w:val="231F20"/>
          <w:spacing w:val="-4"/>
          <w:w w:val="120"/>
        </w:rPr>
        <w:t xml:space="preserve"> </w:t>
      </w:r>
      <w:r>
        <w:rPr>
          <w:color w:val="231F20"/>
          <w:w w:val="120"/>
        </w:rPr>
        <w:t>phone,</w:t>
      </w:r>
      <w:r>
        <w:rPr>
          <w:color w:val="231F20"/>
          <w:spacing w:val="-4"/>
          <w:w w:val="120"/>
        </w:rPr>
        <w:t xml:space="preserve"> </w:t>
      </w:r>
      <w:r>
        <w:rPr>
          <w:color w:val="231F20"/>
          <w:spacing w:val="1"/>
          <w:w w:val="120"/>
        </w:rPr>
        <w:t>and</w:t>
      </w:r>
      <w:r>
        <w:rPr>
          <w:color w:val="231F20"/>
          <w:spacing w:val="-4"/>
          <w:w w:val="120"/>
        </w:rPr>
        <w:t xml:space="preserve"> </w:t>
      </w:r>
      <w:r>
        <w:rPr>
          <w:color w:val="231F20"/>
          <w:spacing w:val="2"/>
          <w:w w:val="120"/>
        </w:rPr>
        <w:t xml:space="preserve">these </w:t>
      </w:r>
      <w:r>
        <w:rPr>
          <w:color w:val="231F20"/>
          <w:w w:val="120"/>
        </w:rPr>
        <w:t>may</w:t>
      </w:r>
      <w:r>
        <w:rPr>
          <w:color w:val="231F20"/>
          <w:spacing w:val="-25"/>
          <w:w w:val="120"/>
        </w:rPr>
        <w:t xml:space="preserve"> </w:t>
      </w:r>
      <w:r>
        <w:rPr>
          <w:color w:val="231F20"/>
          <w:spacing w:val="1"/>
          <w:w w:val="120"/>
        </w:rPr>
        <w:t>enhance</w:t>
      </w:r>
      <w:r>
        <w:rPr>
          <w:color w:val="231F20"/>
          <w:spacing w:val="-25"/>
          <w:w w:val="120"/>
        </w:rPr>
        <w:t xml:space="preserve"> </w:t>
      </w:r>
      <w:r>
        <w:rPr>
          <w:color w:val="231F20"/>
          <w:w w:val="120"/>
        </w:rPr>
        <w:t>boys’</w:t>
      </w:r>
      <w:r>
        <w:rPr>
          <w:color w:val="231F20"/>
          <w:spacing w:val="-25"/>
          <w:w w:val="120"/>
        </w:rPr>
        <w:t xml:space="preserve"> </w:t>
      </w:r>
      <w:r>
        <w:rPr>
          <w:color w:val="231F20"/>
          <w:w w:val="120"/>
        </w:rPr>
        <w:t>motivation.</w:t>
      </w:r>
      <w:r>
        <w:rPr>
          <w:color w:val="231F20"/>
          <w:spacing w:val="-25"/>
          <w:w w:val="120"/>
        </w:rPr>
        <w:t xml:space="preserve"> </w:t>
      </w:r>
      <w:r>
        <w:rPr>
          <w:color w:val="231F20"/>
          <w:w w:val="120"/>
        </w:rPr>
        <w:t>Yet,</w:t>
      </w:r>
      <w:r>
        <w:rPr>
          <w:color w:val="231F20"/>
          <w:spacing w:val="-25"/>
          <w:w w:val="120"/>
        </w:rPr>
        <w:t xml:space="preserve"> </w:t>
      </w:r>
      <w:r>
        <w:rPr>
          <w:color w:val="231F20"/>
          <w:spacing w:val="2"/>
          <w:w w:val="120"/>
        </w:rPr>
        <w:t>are</w:t>
      </w:r>
      <w:r>
        <w:rPr>
          <w:color w:val="231F20"/>
          <w:spacing w:val="-25"/>
          <w:w w:val="120"/>
        </w:rPr>
        <w:t xml:space="preserve"> </w:t>
      </w:r>
      <w:r>
        <w:rPr>
          <w:color w:val="231F20"/>
          <w:w w:val="120"/>
        </w:rPr>
        <w:t>boys</w:t>
      </w:r>
      <w:r>
        <w:rPr>
          <w:color w:val="231F20"/>
          <w:spacing w:val="-25"/>
          <w:w w:val="120"/>
        </w:rPr>
        <w:t xml:space="preserve"> </w:t>
      </w:r>
      <w:r>
        <w:rPr>
          <w:color w:val="231F20"/>
          <w:w w:val="120"/>
        </w:rPr>
        <w:t>equipped to</w:t>
      </w:r>
      <w:r>
        <w:rPr>
          <w:color w:val="231F20"/>
          <w:spacing w:val="-8"/>
          <w:w w:val="120"/>
        </w:rPr>
        <w:t xml:space="preserve"> </w:t>
      </w:r>
      <w:r>
        <w:rPr>
          <w:color w:val="231F20"/>
          <w:w w:val="120"/>
        </w:rPr>
        <w:t>deal</w:t>
      </w:r>
      <w:r>
        <w:rPr>
          <w:color w:val="231F20"/>
          <w:spacing w:val="-8"/>
          <w:w w:val="120"/>
        </w:rPr>
        <w:t xml:space="preserve"> </w:t>
      </w:r>
      <w:r>
        <w:rPr>
          <w:color w:val="231F20"/>
          <w:spacing w:val="1"/>
          <w:w w:val="120"/>
        </w:rPr>
        <w:t>with</w:t>
      </w:r>
      <w:r>
        <w:rPr>
          <w:color w:val="231F20"/>
          <w:spacing w:val="-8"/>
          <w:w w:val="120"/>
        </w:rPr>
        <w:t xml:space="preserve"> </w:t>
      </w:r>
      <w:r>
        <w:rPr>
          <w:color w:val="231F20"/>
          <w:w w:val="120"/>
        </w:rPr>
        <w:t>the</w:t>
      </w:r>
      <w:r>
        <w:rPr>
          <w:color w:val="231F20"/>
          <w:spacing w:val="-8"/>
          <w:w w:val="120"/>
        </w:rPr>
        <w:t xml:space="preserve"> </w:t>
      </w:r>
      <w:r>
        <w:rPr>
          <w:color w:val="231F20"/>
          <w:spacing w:val="1"/>
          <w:w w:val="120"/>
        </w:rPr>
        <w:t>challenges</w:t>
      </w:r>
      <w:r>
        <w:rPr>
          <w:color w:val="231F20"/>
          <w:spacing w:val="-8"/>
          <w:w w:val="120"/>
        </w:rPr>
        <w:t xml:space="preserve"> </w:t>
      </w:r>
      <w:r>
        <w:rPr>
          <w:color w:val="231F20"/>
          <w:w w:val="120"/>
        </w:rPr>
        <w:t>of</w:t>
      </w:r>
      <w:r>
        <w:rPr>
          <w:color w:val="231F20"/>
          <w:spacing w:val="-8"/>
          <w:w w:val="120"/>
        </w:rPr>
        <w:t xml:space="preserve"> </w:t>
      </w:r>
      <w:r>
        <w:rPr>
          <w:color w:val="231F20"/>
          <w:w w:val="120"/>
        </w:rPr>
        <w:t>the</w:t>
      </w:r>
      <w:r>
        <w:rPr>
          <w:color w:val="231F20"/>
          <w:spacing w:val="-8"/>
          <w:w w:val="120"/>
        </w:rPr>
        <w:t xml:space="preserve"> </w:t>
      </w:r>
      <w:r>
        <w:rPr>
          <w:color w:val="231F20"/>
          <w:w w:val="120"/>
        </w:rPr>
        <w:t>Internet</w:t>
      </w:r>
      <w:r>
        <w:rPr>
          <w:color w:val="231F20"/>
          <w:spacing w:val="-8"/>
          <w:w w:val="120"/>
        </w:rPr>
        <w:t xml:space="preserve"> </w:t>
      </w:r>
      <w:r>
        <w:rPr>
          <w:color w:val="231F20"/>
          <w:spacing w:val="1"/>
          <w:w w:val="120"/>
        </w:rPr>
        <w:t>as</w:t>
      </w:r>
      <w:r>
        <w:rPr>
          <w:color w:val="231F20"/>
          <w:spacing w:val="-8"/>
          <w:w w:val="120"/>
        </w:rPr>
        <w:t xml:space="preserve"> </w:t>
      </w:r>
      <w:r>
        <w:rPr>
          <w:color w:val="231F20"/>
          <w:w w:val="120"/>
        </w:rPr>
        <w:t>they</w:t>
      </w:r>
      <w:r>
        <w:rPr>
          <w:color w:val="231F20"/>
          <w:spacing w:val="-8"/>
          <w:w w:val="120"/>
        </w:rPr>
        <w:t xml:space="preserve"> </w:t>
      </w:r>
      <w:r>
        <w:rPr>
          <w:color w:val="231F20"/>
          <w:w w:val="120"/>
        </w:rPr>
        <w:t>face up</w:t>
      </w:r>
      <w:r>
        <w:rPr>
          <w:color w:val="231F20"/>
          <w:spacing w:val="-12"/>
          <w:w w:val="120"/>
        </w:rPr>
        <w:t xml:space="preserve"> </w:t>
      </w:r>
      <w:r>
        <w:rPr>
          <w:color w:val="231F20"/>
          <w:w w:val="120"/>
        </w:rPr>
        <w:t>to</w:t>
      </w:r>
      <w:r>
        <w:rPr>
          <w:color w:val="231F20"/>
          <w:spacing w:val="-12"/>
          <w:w w:val="120"/>
        </w:rPr>
        <w:t xml:space="preserve"> </w:t>
      </w:r>
      <w:r>
        <w:rPr>
          <w:color w:val="231F20"/>
          <w:w w:val="120"/>
        </w:rPr>
        <w:t>a</w:t>
      </w:r>
      <w:r>
        <w:rPr>
          <w:color w:val="231F20"/>
          <w:spacing w:val="-12"/>
          <w:w w:val="120"/>
        </w:rPr>
        <w:t xml:space="preserve"> </w:t>
      </w:r>
      <w:r>
        <w:rPr>
          <w:color w:val="231F20"/>
          <w:w w:val="120"/>
        </w:rPr>
        <w:t>world</w:t>
      </w:r>
      <w:r>
        <w:rPr>
          <w:color w:val="231F20"/>
          <w:spacing w:val="-12"/>
          <w:w w:val="120"/>
        </w:rPr>
        <w:t xml:space="preserve"> </w:t>
      </w:r>
      <w:r>
        <w:rPr>
          <w:color w:val="231F20"/>
          <w:spacing w:val="1"/>
          <w:w w:val="120"/>
        </w:rPr>
        <w:t>in</w:t>
      </w:r>
      <w:r>
        <w:rPr>
          <w:color w:val="231F20"/>
          <w:spacing w:val="-12"/>
          <w:w w:val="120"/>
        </w:rPr>
        <w:t xml:space="preserve"> </w:t>
      </w:r>
      <w:r>
        <w:rPr>
          <w:color w:val="231F20"/>
          <w:w w:val="120"/>
        </w:rPr>
        <w:t>which</w:t>
      </w:r>
      <w:r>
        <w:rPr>
          <w:color w:val="231F20"/>
          <w:spacing w:val="-12"/>
          <w:w w:val="120"/>
        </w:rPr>
        <w:t xml:space="preserve"> </w:t>
      </w:r>
      <w:r>
        <w:rPr>
          <w:color w:val="231F20"/>
          <w:w w:val="120"/>
        </w:rPr>
        <w:t>the</w:t>
      </w:r>
      <w:r>
        <w:rPr>
          <w:color w:val="231F20"/>
          <w:spacing w:val="-12"/>
          <w:w w:val="120"/>
        </w:rPr>
        <w:t xml:space="preserve"> </w:t>
      </w:r>
      <w:r>
        <w:rPr>
          <w:color w:val="231F20"/>
          <w:w w:val="120"/>
        </w:rPr>
        <w:t>textbook</w:t>
      </w:r>
      <w:r>
        <w:rPr>
          <w:color w:val="231F20"/>
          <w:spacing w:val="-12"/>
          <w:w w:val="120"/>
        </w:rPr>
        <w:t xml:space="preserve"> </w:t>
      </w:r>
      <w:r>
        <w:rPr>
          <w:color w:val="231F20"/>
          <w:w w:val="120"/>
        </w:rPr>
        <w:t>is</w:t>
      </w:r>
      <w:r>
        <w:rPr>
          <w:color w:val="231F20"/>
          <w:spacing w:val="-12"/>
          <w:w w:val="120"/>
        </w:rPr>
        <w:t xml:space="preserve"> </w:t>
      </w:r>
      <w:r>
        <w:rPr>
          <w:color w:val="231F20"/>
          <w:spacing w:val="1"/>
          <w:w w:val="120"/>
        </w:rPr>
        <w:t>becoming</w:t>
      </w:r>
      <w:r>
        <w:rPr>
          <w:color w:val="231F20"/>
          <w:spacing w:val="-12"/>
          <w:w w:val="120"/>
        </w:rPr>
        <w:t xml:space="preserve"> </w:t>
      </w:r>
      <w:r>
        <w:rPr>
          <w:color w:val="231F20"/>
          <w:w w:val="120"/>
        </w:rPr>
        <w:t>a</w:t>
      </w:r>
      <w:r>
        <w:rPr>
          <w:color w:val="231F20"/>
          <w:spacing w:val="-12"/>
          <w:w w:val="120"/>
        </w:rPr>
        <w:t xml:space="preserve"> </w:t>
      </w:r>
      <w:r>
        <w:rPr>
          <w:color w:val="231F20"/>
          <w:w w:val="120"/>
        </w:rPr>
        <w:t>his- torical</w:t>
      </w:r>
      <w:r>
        <w:rPr>
          <w:color w:val="231F20"/>
          <w:spacing w:val="-19"/>
          <w:w w:val="120"/>
        </w:rPr>
        <w:t xml:space="preserve"> </w:t>
      </w:r>
      <w:r>
        <w:rPr>
          <w:color w:val="231F20"/>
          <w:w w:val="120"/>
        </w:rPr>
        <w:t>artifact?</w:t>
      </w:r>
    </w:p>
    <w:p w14:paraId="4EDA91ED" w14:textId="77777777" w:rsidR="00CF2616" w:rsidRDefault="00CF2616">
      <w:pPr>
        <w:pStyle w:val="BodyText"/>
        <w:rPr>
          <w:sz w:val="20"/>
        </w:rPr>
      </w:pPr>
    </w:p>
    <w:p w14:paraId="321CFFEC" w14:textId="77777777" w:rsidR="00CF2616" w:rsidRDefault="00934EFD">
      <w:pPr>
        <w:pStyle w:val="Heading2"/>
        <w:spacing w:before="160" w:line="228" w:lineRule="auto"/>
        <w:ind w:right="233"/>
      </w:pPr>
      <w:r>
        <w:rPr>
          <w:color w:val="231F20"/>
          <w:spacing w:val="-4"/>
          <w:w w:val="110"/>
        </w:rPr>
        <w:t xml:space="preserve">Are </w:t>
      </w:r>
      <w:r>
        <w:rPr>
          <w:color w:val="231F20"/>
          <w:spacing w:val="-3"/>
          <w:w w:val="110"/>
        </w:rPr>
        <w:t xml:space="preserve">Boys </w:t>
      </w:r>
      <w:r>
        <w:rPr>
          <w:color w:val="231F20"/>
          <w:spacing w:val="-4"/>
          <w:w w:val="110"/>
        </w:rPr>
        <w:t xml:space="preserve">and Girls </w:t>
      </w:r>
      <w:r>
        <w:rPr>
          <w:color w:val="231F20"/>
          <w:spacing w:val="-6"/>
          <w:w w:val="110"/>
        </w:rPr>
        <w:t xml:space="preserve">Facing </w:t>
      </w:r>
      <w:r>
        <w:rPr>
          <w:color w:val="231F20"/>
          <w:spacing w:val="-3"/>
          <w:w w:val="110"/>
        </w:rPr>
        <w:t xml:space="preserve">an </w:t>
      </w:r>
      <w:r>
        <w:rPr>
          <w:color w:val="231F20"/>
          <w:spacing w:val="-5"/>
          <w:w w:val="110"/>
        </w:rPr>
        <w:t xml:space="preserve">Information </w:t>
      </w:r>
      <w:r>
        <w:rPr>
          <w:color w:val="231F20"/>
          <w:spacing w:val="-4"/>
          <w:w w:val="110"/>
        </w:rPr>
        <w:t xml:space="preserve">Apocalypse </w:t>
      </w:r>
      <w:r>
        <w:rPr>
          <w:color w:val="231F20"/>
          <w:spacing w:val="-6"/>
          <w:w w:val="110"/>
        </w:rPr>
        <w:t>Online?</w:t>
      </w:r>
    </w:p>
    <w:p w14:paraId="1D92DDDF" w14:textId="77777777" w:rsidR="00CF2616" w:rsidRDefault="00934EFD">
      <w:pPr>
        <w:pStyle w:val="BodyText"/>
        <w:spacing w:before="52" w:line="268" w:lineRule="auto"/>
        <w:ind w:left="340" w:right="38"/>
        <w:jc w:val="both"/>
      </w:pPr>
      <w:r>
        <w:rPr>
          <w:color w:val="231F20"/>
          <w:spacing w:val="7"/>
          <w:w w:val="120"/>
        </w:rPr>
        <w:t xml:space="preserve">According </w:t>
      </w:r>
      <w:r>
        <w:rPr>
          <w:color w:val="231F20"/>
          <w:spacing w:val="5"/>
          <w:w w:val="120"/>
        </w:rPr>
        <w:t xml:space="preserve">to </w:t>
      </w:r>
      <w:r>
        <w:rPr>
          <w:color w:val="231F20"/>
          <w:spacing w:val="3"/>
          <w:w w:val="120"/>
        </w:rPr>
        <w:t xml:space="preserve">one </w:t>
      </w:r>
      <w:r>
        <w:rPr>
          <w:color w:val="231F20"/>
          <w:spacing w:val="7"/>
          <w:w w:val="120"/>
        </w:rPr>
        <w:t xml:space="preserve">large-scale research </w:t>
      </w:r>
      <w:r>
        <w:rPr>
          <w:color w:val="231F20"/>
          <w:spacing w:val="5"/>
          <w:w w:val="120"/>
        </w:rPr>
        <w:t>study in</w:t>
      </w:r>
      <w:r>
        <w:rPr>
          <w:color w:val="231F20"/>
          <w:spacing w:val="-31"/>
          <w:w w:val="120"/>
        </w:rPr>
        <w:t xml:space="preserve"> </w:t>
      </w:r>
      <w:r>
        <w:rPr>
          <w:color w:val="231F20"/>
          <w:spacing w:val="5"/>
          <w:w w:val="120"/>
        </w:rPr>
        <w:t xml:space="preserve">the </w:t>
      </w:r>
      <w:r>
        <w:rPr>
          <w:color w:val="231F20"/>
          <w:spacing w:val="1"/>
          <w:w w:val="120"/>
        </w:rPr>
        <w:t>United</w:t>
      </w:r>
      <w:r>
        <w:rPr>
          <w:color w:val="231F20"/>
          <w:spacing w:val="-17"/>
          <w:w w:val="120"/>
        </w:rPr>
        <w:t xml:space="preserve"> </w:t>
      </w:r>
      <w:r>
        <w:rPr>
          <w:color w:val="231F20"/>
          <w:spacing w:val="2"/>
          <w:w w:val="120"/>
        </w:rPr>
        <w:t>Kingdom,</w:t>
      </w:r>
      <w:r>
        <w:rPr>
          <w:color w:val="231F20"/>
          <w:spacing w:val="-17"/>
          <w:w w:val="120"/>
        </w:rPr>
        <w:t xml:space="preserve"> </w:t>
      </w:r>
      <w:r>
        <w:rPr>
          <w:color w:val="231F20"/>
          <w:w w:val="120"/>
        </w:rPr>
        <w:t>the</w:t>
      </w:r>
      <w:r>
        <w:rPr>
          <w:color w:val="231F20"/>
          <w:spacing w:val="-17"/>
          <w:w w:val="120"/>
        </w:rPr>
        <w:t xml:space="preserve"> </w:t>
      </w:r>
      <w:r>
        <w:rPr>
          <w:color w:val="231F20"/>
          <w:spacing w:val="2"/>
          <w:w w:val="120"/>
        </w:rPr>
        <w:t>future</w:t>
      </w:r>
      <w:r>
        <w:rPr>
          <w:color w:val="231F20"/>
          <w:spacing w:val="-17"/>
          <w:w w:val="120"/>
        </w:rPr>
        <w:t xml:space="preserve"> </w:t>
      </w:r>
      <w:r>
        <w:rPr>
          <w:color w:val="231F20"/>
          <w:spacing w:val="1"/>
          <w:w w:val="120"/>
        </w:rPr>
        <w:t>looks</w:t>
      </w:r>
      <w:r>
        <w:rPr>
          <w:color w:val="231F20"/>
          <w:spacing w:val="-17"/>
          <w:w w:val="120"/>
        </w:rPr>
        <w:t xml:space="preserve"> </w:t>
      </w:r>
      <w:r>
        <w:rPr>
          <w:color w:val="231F20"/>
          <w:spacing w:val="1"/>
          <w:w w:val="120"/>
        </w:rPr>
        <w:t>bleak</w:t>
      </w:r>
      <w:r>
        <w:rPr>
          <w:color w:val="231F20"/>
          <w:spacing w:val="-17"/>
          <w:w w:val="120"/>
        </w:rPr>
        <w:t xml:space="preserve"> </w:t>
      </w:r>
      <w:r>
        <w:rPr>
          <w:color w:val="231F20"/>
          <w:w w:val="120"/>
        </w:rPr>
        <w:t>for</w:t>
      </w:r>
      <w:r>
        <w:rPr>
          <w:color w:val="231F20"/>
          <w:spacing w:val="-17"/>
          <w:w w:val="120"/>
        </w:rPr>
        <w:t xml:space="preserve"> </w:t>
      </w:r>
      <w:r>
        <w:rPr>
          <w:color w:val="231F20"/>
          <w:spacing w:val="2"/>
          <w:w w:val="120"/>
        </w:rPr>
        <w:t>many</w:t>
      </w:r>
      <w:r>
        <w:rPr>
          <w:color w:val="231F20"/>
          <w:spacing w:val="-17"/>
          <w:w w:val="120"/>
        </w:rPr>
        <w:t xml:space="preserve"> </w:t>
      </w:r>
      <w:r>
        <w:rPr>
          <w:color w:val="231F20"/>
          <w:w w:val="120"/>
        </w:rPr>
        <w:t>stu- dents.</w:t>
      </w:r>
      <w:r>
        <w:rPr>
          <w:color w:val="231F20"/>
          <w:spacing w:val="-19"/>
          <w:w w:val="120"/>
        </w:rPr>
        <w:t xml:space="preserve"> </w:t>
      </w:r>
      <w:r>
        <w:rPr>
          <w:color w:val="231F20"/>
          <w:w w:val="120"/>
        </w:rPr>
        <w:t>In</w:t>
      </w:r>
      <w:r>
        <w:rPr>
          <w:color w:val="231F20"/>
          <w:spacing w:val="-19"/>
          <w:w w:val="120"/>
        </w:rPr>
        <w:t xml:space="preserve"> </w:t>
      </w:r>
      <w:r>
        <w:rPr>
          <w:color w:val="231F20"/>
          <w:w w:val="120"/>
        </w:rPr>
        <w:t>a</w:t>
      </w:r>
      <w:r>
        <w:rPr>
          <w:color w:val="231F20"/>
          <w:spacing w:val="-19"/>
          <w:w w:val="120"/>
        </w:rPr>
        <w:t xml:space="preserve"> </w:t>
      </w:r>
      <w:r>
        <w:rPr>
          <w:color w:val="231F20"/>
          <w:w w:val="120"/>
        </w:rPr>
        <w:t>report</w:t>
      </w:r>
      <w:r>
        <w:rPr>
          <w:color w:val="231F20"/>
          <w:spacing w:val="-19"/>
          <w:w w:val="120"/>
        </w:rPr>
        <w:t xml:space="preserve"> </w:t>
      </w:r>
      <w:r>
        <w:rPr>
          <w:color w:val="231F20"/>
          <w:w w:val="120"/>
        </w:rPr>
        <w:t>for</w:t>
      </w:r>
      <w:r>
        <w:rPr>
          <w:color w:val="231F20"/>
          <w:spacing w:val="-19"/>
          <w:w w:val="120"/>
        </w:rPr>
        <w:t xml:space="preserve"> </w:t>
      </w:r>
      <w:r>
        <w:rPr>
          <w:color w:val="231F20"/>
          <w:w w:val="120"/>
        </w:rPr>
        <w:t>the</w:t>
      </w:r>
      <w:r>
        <w:rPr>
          <w:color w:val="231F20"/>
          <w:spacing w:val="-19"/>
          <w:w w:val="120"/>
        </w:rPr>
        <w:t xml:space="preserve"> </w:t>
      </w:r>
      <w:r>
        <w:rPr>
          <w:color w:val="231F20"/>
          <w:w w:val="120"/>
        </w:rPr>
        <w:t>British</w:t>
      </w:r>
      <w:r>
        <w:rPr>
          <w:color w:val="231F20"/>
          <w:spacing w:val="-19"/>
          <w:w w:val="120"/>
        </w:rPr>
        <w:t xml:space="preserve"> </w:t>
      </w:r>
      <w:r>
        <w:rPr>
          <w:color w:val="231F20"/>
          <w:w w:val="120"/>
        </w:rPr>
        <w:t>Library,</w:t>
      </w:r>
      <w:r>
        <w:rPr>
          <w:color w:val="231F20"/>
          <w:spacing w:val="-19"/>
          <w:w w:val="120"/>
        </w:rPr>
        <w:t xml:space="preserve"> </w:t>
      </w:r>
      <w:r>
        <w:rPr>
          <w:color w:val="231F20"/>
          <w:w w:val="120"/>
        </w:rPr>
        <w:t>Rowlands</w:t>
      </w:r>
      <w:r>
        <w:rPr>
          <w:color w:val="231F20"/>
          <w:spacing w:val="-19"/>
          <w:w w:val="120"/>
        </w:rPr>
        <w:t xml:space="preserve"> </w:t>
      </w:r>
      <w:r>
        <w:rPr>
          <w:color w:val="231F20"/>
          <w:w w:val="120"/>
        </w:rPr>
        <w:t xml:space="preserve">and </w:t>
      </w:r>
      <w:r>
        <w:rPr>
          <w:color w:val="231F20"/>
          <w:spacing w:val="3"/>
          <w:w w:val="120"/>
        </w:rPr>
        <w:t>Nicholas</w:t>
      </w:r>
      <w:r>
        <w:rPr>
          <w:color w:val="231F20"/>
          <w:spacing w:val="-17"/>
          <w:w w:val="120"/>
        </w:rPr>
        <w:t xml:space="preserve"> </w:t>
      </w:r>
      <w:r>
        <w:rPr>
          <w:color w:val="231F20"/>
          <w:spacing w:val="3"/>
          <w:w w:val="120"/>
        </w:rPr>
        <w:t>(2008)</w:t>
      </w:r>
      <w:r>
        <w:rPr>
          <w:color w:val="231F20"/>
          <w:spacing w:val="-17"/>
          <w:w w:val="120"/>
        </w:rPr>
        <w:t xml:space="preserve"> </w:t>
      </w:r>
      <w:r>
        <w:rPr>
          <w:color w:val="231F20"/>
          <w:spacing w:val="5"/>
          <w:w w:val="120"/>
        </w:rPr>
        <w:t>argued</w:t>
      </w:r>
      <w:r>
        <w:rPr>
          <w:color w:val="231F20"/>
          <w:spacing w:val="-17"/>
          <w:w w:val="120"/>
        </w:rPr>
        <w:t xml:space="preserve"> </w:t>
      </w:r>
      <w:r>
        <w:rPr>
          <w:color w:val="231F20"/>
          <w:spacing w:val="3"/>
          <w:w w:val="120"/>
        </w:rPr>
        <w:t>that</w:t>
      </w:r>
      <w:r>
        <w:rPr>
          <w:color w:val="231F20"/>
          <w:spacing w:val="-17"/>
          <w:w w:val="120"/>
        </w:rPr>
        <w:t xml:space="preserve"> </w:t>
      </w:r>
      <w:r>
        <w:rPr>
          <w:color w:val="231F20"/>
          <w:spacing w:val="2"/>
          <w:w w:val="120"/>
        </w:rPr>
        <w:t>what</w:t>
      </w:r>
      <w:r>
        <w:rPr>
          <w:color w:val="231F20"/>
          <w:spacing w:val="-17"/>
          <w:w w:val="120"/>
        </w:rPr>
        <w:t xml:space="preserve"> </w:t>
      </w:r>
      <w:r>
        <w:rPr>
          <w:color w:val="231F20"/>
          <w:spacing w:val="1"/>
          <w:w w:val="120"/>
        </w:rPr>
        <w:t>we</w:t>
      </w:r>
      <w:r>
        <w:rPr>
          <w:color w:val="231F20"/>
          <w:spacing w:val="-17"/>
          <w:w w:val="120"/>
        </w:rPr>
        <w:t xml:space="preserve"> </w:t>
      </w:r>
      <w:r>
        <w:rPr>
          <w:color w:val="231F20"/>
          <w:spacing w:val="5"/>
          <w:w w:val="120"/>
        </w:rPr>
        <w:t>call</w:t>
      </w:r>
      <w:r>
        <w:rPr>
          <w:color w:val="231F20"/>
          <w:spacing w:val="-17"/>
          <w:w w:val="120"/>
        </w:rPr>
        <w:t xml:space="preserve"> </w:t>
      </w:r>
      <w:r>
        <w:rPr>
          <w:color w:val="231F20"/>
          <w:spacing w:val="3"/>
          <w:w w:val="120"/>
        </w:rPr>
        <w:t>the</w:t>
      </w:r>
      <w:r>
        <w:rPr>
          <w:color w:val="231F20"/>
          <w:spacing w:val="-17"/>
          <w:w w:val="120"/>
        </w:rPr>
        <w:t xml:space="preserve"> </w:t>
      </w:r>
      <w:r>
        <w:rPr>
          <w:color w:val="231F20"/>
          <w:spacing w:val="5"/>
          <w:w w:val="120"/>
        </w:rPr>
        <w:t xml:space="preserve">Google </w:t>
      </w:r>
      <w:r>
        <w:rPr>
          <w:color w:val="231F20"/>
          <w:w w:val="120"/>
        </w:rPr>
        <w:t>Generation,</w:t>
      </w:r>
      <w:r>
        <w:rPr>
          <w:color w:val="231F20"/>
          <w:spacing w:val="-14"/>
          <w:w w:val="120"/>
        </w:rPr>
        <w:t xml:space="preserve"> </w:t>
      </w:r>
      <w:r>
        <w:rPr>
          <w:color w:val="231F20"/>
          <w:spacing w:val="1"/>
          <w:w w:val="120"/>
        </w:rPr>
        <w:t>far</w:t>
      </w:r>
      <w:r>
        <w:rPr>
          <w:color w:val="231F20"/>
          <w:spacing w:val="-14"/>
          <w:w w:val="120"/>
        </w:rPr>
        <w:t xml:space="preserve"> </w:t>
      </w:r>
      <w:r>
        <w:rPr>
          <w:color w:val="231F20"/>
          <w:w w:val="120"/>
        </w:rPr>
        <w:t>from</w:t>
      </w:r>
      <w:r>
        <w:rPr>
          <w:color w:val="231F20"/>
          <w:spacing w:val="-14"/>
          <w:w w:val="120"/>
        </w:rPr>
        <w:t xml:space="preserve"> </w:t>
      </w:r>
      <w:r>
        <w:rPr>
          <w:color w:val="231F20"/>
          <w:w w:val="120"/>
        </w:rPr>
        <w:t>being</w:t>
      </w:r>
      <w:r>
        <w:rPr>
          <w:color w:val="231F20"/>
          <w:spacing w:val="-14"/>
          <w:w w:val="120"/>
        </w:rPr>
        <w:t xml:space="preserve"> </w:t>
      </w:r>
      <w:r>
        <w:rPr>
          <w:color w:val="231F20"/>
          <w:spacing w:val="1"/>
          <w:w w:val="120"/>
        </w:rPr>
        <w:t>skilled</w:t>
      </w:r>
      <w:r>
        <w:rPr>
          <w:color w:val="231F20"/>
          <w:spacing w:val="-14"/>
          <w:w w:val="120"/>
        </w:rPr>
        <w:t xml:space="preserve"> </w:t>
      </w:r>
      <w:r>
        <w:rPr>
          <w:color w:val="231F20"/>
          <w:w w:val="120"/>
        </w:rPr>
        <w:t>and</w:t>
      </w:r>
      <w:r>
        <w:rPr>
          <w:color w:val="231F20"/>
          <w:spacing w:val="-14"/>
          <w:w w:val="120"/>
        </w:rPr>
        <w:t xml:space="preserve"> </w:t>
      </w:r>
      <w:r>
        <w:rPr>
          <w:color w:val="231F20"/>
          <w:w w:val="120"/>
        </w:rPr>
        <w:t>confident</w:t>
      </w:r>
      <w:r>
        <w:rPr>
          <w:color w:val="231F20"/>
          <w:spacing w:val="-14"/>
          <w:w w:val="120"/>
        </w:rPr>
        <w:t xml:space="preserve"> </w:t>
      </w:r>
      <w:r>
        <w:rPr>
          <w:color w:val="231F20"/>
          <w:w w:val="120"/>
        </w:rPr>
        <w:t>users of</w:t>
      </w:r>
      <w:r>
        <w:rPr>
          <w:color w:val="231F20"/>
          <w:spacing w:val="-19"/>
          <w:w w:val="120"/>
        </w:rPr>
        <w:t xml:space="preserve"> </w:t>
      </w:r>
      <w:r>
        <w:rPr>
          <w:color w:val="231F20"/>
          <w:w w:val="120"/>
        </w:rPr>
        <w:t>information,</w:t>
      </w:r>
      <w:r>
        <w:rPr>
          <w:color w:val="231F20"/>
          <w:spacing w:val="-19"/>
          <w:w w:val="120"/>
        </w:rPr>
        <w:t xml:space="preserve"> </w:t>
      </w:r>
      <w:r>
        <w:rPr>
          <w:color w:val="231F20"/>
          <w:w w:val="120"/>
        </w:rPr>
        <w:t>is</w:t>
      </w:r>
      <w:r>
        <w:rPr>
          <w:color w:val="231F20"/>
          <w:spacing w:val="-19"/>
          <w:w w:val="120"/>
        </w:rPr>
        <w:t xml:space="preserve"> </w:t>
      </w:r>
      <w:r>
        <w:rPr>
          <w:color w:val="231F20"/>
          <w:w w:val="120"/>
        </w:rPr>
        <w:t>instead</w:t>
      </w:r>
      <w:r>
        <w:rPr>
          <w:color w:val="231F20"/>
          <w:spacing w:val="-19"/>
          <w:w w:val="120"/>
        </w:rPr>
        <w:t xml:space="preserve"> </w:t>
      </w:r>
      <w:r>
        <w:rPr>
          <w:color w:val="231F20"/>
          <w:w w:val="120"/>
        </w:rPr>
        <w:t>facing</w:t>
      </w:r>
      <w:r>
        <w:rPr>
          <w:color w:val="231F20"/>
          <w:spacing w:val="-19"/>
          <w:w w:val="120"/>
        </w:rPr>
        <w:t xml:space="preserve"> </w:t>
      </w:r>
      <w:r>
        <w:rPr>
          <w:color w:val="231F20"/>
          <w:spacing w:val="1"/>
          <w:w w:val="120"/>
        </w:rPr>
        <w:t>an</w:t>
      </w:r>
      <w:r>
        <w:rPr>
          <w:color w:val="231F20"/>
          <w:spacing w:val="-19"/>
          <w:w w:val="120"/>
        </w:rPr>
        <w:t xml:space="preserve"> </w:t>
      </w:r>
      <w:r>
        <w:rPr>
          <w:color w:val="231F20"/>
          <w:w w:val="120"/>
        </w:rPr>
        <w:t>information</w:t>
      </w:r>
      <w:r>
        <w:rPr>
          <w:color w:val="231F20"/>
          <w:spacing w:val="-19"/>
          <w:w w:val="120"/>
        </w:rPr>
        <w:t xml:space="preserve"> </w:t>
      </w:r>
      <w:r>
        <w:rPr>
          <w:color w:val="231F20"/>
          <w:w w:val="120"/>
        </w:rPr>
        <w:t xml:space="preserve">apoca- </w:t>
      </w:r>
      <w:r>
        <w:rPr>
          <w:color w:val="231F20"/>
          <w:spacing w:val="1"/>
          <w:w w:val="120"/>
        </w:rPr>
        <w:t>lypse.</w:t>
      </w:r>
      <w:r>
        <w:rPr>
          <w:color w:val="231F20"/>
          <w:spacing w:val="-26"/>
          <w:w w:val="120"/>
        </w:rPr>
        <w:t xml:space="preserve"> </w:t>
      </w:r>
      <w:r>
        <w:rPr>
          <w:color w:val="231F20"/>
          <w:spacing w:val="1"/>
          <w:w w:val="120"/>
        </w:rPr>
        <w:t>Based</w:t>
      </w:r>
      <w:r>
        <w:rPr>
          <w:color w:val="231F20"/>
          <w:spacing w:val="-26"/>
          <w:w w:val="120"/>
        </w:rPr>
        <w:t xml:space="preserve"> </w:t>
      </w:r>
      <w:r>
        <w:rPr>
          <w:color w:val="231F20"/>
          <w:w w:val="120"/>
        </w:rPr>
        <w:t>on</w:t>
      </w:r>
      <w:r>
        <w:rPr>
          <w:color w:val="231F20"/>
          <w:spacing w:val="-26"/>
          <w:w w:val="120"/>
        </w:rPr>
        <w:t xml:space="preserve"> </w:t>
      </w:r>
      <w:r>
        <w:rPr>
          <w:color w:val="231F20"/>
          <w:w w:val="120"/>
        </w:rPr>
        <w:t>a</w:t>
      </w:r>
      <w:r>
        <w:rPr>
          <w:color w:val="231F20"/>
          <w:spacing w:val="-26"/>
          <w:w w:val="120"/>
        </w:rPr>
        <w:t xml:space="preserve"> </w:t>
      </w:r>
      <w:r>
        <w:rPr>
          <w:color w:val="231F20"/>
          <w:spacing w:val="1"/>
          <w:w w:val="120"/>
        </w:rPr>
        <w:t>five-year</w:t>
      </w:r>
      <w:r>
        <w:rPr>
          <w:color w:val="231F20"/>
          <w:spacing w:val="-26"/>
          <w:w w:val="120"/>
        </w:rPr>
        <w:t xml:space="preserve"> </w:t>
      </w:r>
      <w:r>
        <w:rPr>
          <w:color w:val="231F20"/>
          <w:spacing w:val="1"/>
          <w:w w:val="120"/>
        </w:rPr>
        <w:t>analysis</w:t>
      </w:r>
      <w:r>
        <w:rPr>
          <w:color w:val="231F20"/>
          <w:spacing w:val="-26"/>
          <w:w w:val="120"/>
        </w:rPr>
        <w:t xml:space="preserve"> </w:t>
      </w:r>
      <w:r>
        <w:rPr>
          <w:color w:val="231F20"/>
          <w:w w:val="120"/>
        </w:rPr>
        <w:t>of</w:t>
      </w:r>
      <w:r>
        <w:rPr>
          <w:color w:val="231F20"/>
          <w:spacing w:val="-26"/>
          <w:w w:val="120"/>
        </w:rPr>
        <w:t xml:space="preserve"> </w:t>
      </w:r>
      <w:r>
        <w:rPr>
          <w:color w:val="231F20"/>
          <w:w w:val="120"/>
        </w:rPr>
        <w:t>school</w:t>
      </w:r>
      <w:r>
        <w:rPr>
          <w:color w:val="231F20"/>
          <w:spacing w:val="-26"/>
          <w:w w:val="120"/>
        </w:rPr>
        <w:t xml:space="preserve"> </w:t>
      </w:r>
      <w:r>
        <w:rPr>
          <w:color w:val="231F20"/>
          <w:w w:val="120"/>
        </w:rPr>
        <w:t xml:space="preserve">students, </w:t>
      </w:r>
      <w:r>
        <w:rPr>
          <w:color w:val="231F20"/>
          <w:spacing w:val="5"/>
          <w:w w:val="120"/>
        </w:rPr>
        <w:t>undergraduates,</w:t>
      </w:r>
      <w:r>
        <w:rPr>
          <w:color w:val="231F20"/>
          <w:spacing w:val="-10"/>
          <w:w w:val="120"/>
        </w:rPr>
        <w:t xml:space="preserve"> </w:t>
      </w:r>
      <w:r>
        <w:rPr>
          <w:color w:val="231F20"/>
          <w:spacing w:val="3"/>
          <w:w w:val="120"/>
        </w:rPr>
        <w:t>and</w:t>
      </w:r>
      <w:r>
        <w:rPr>
          <w:color w:val="231F20"/>
          <w:spacing w:val="-10"/>
          <w:w w:val="120"/>
        </w:rPr>
        <w:t xml:space="preserve"> </w:t>
      </w:r>
      <w:r>
        <w:rPr>
          <w:color w:val="231F20"/>
          <w:spacing w:val="3"/>
          <w:w w:val="120"/>
        </w:rPr>
        <w:t>adults,</w:t>
      </w:r>
      <w:r>
        <w:rPr>
          <w:color w:val="231F20"/>
          <w:spacing w:val="-10"/>
          <w:w w:val="120"/>
        </w:rPr>
        <w:t xml:space="preserve"> </w:t>
      </w:r>
      <w:r>
        <w:rPr>
          <w:color w:val="231F20"/>
          <w:spacing w:val="5"/>
          <w:w w:val="120"/>
        </w:rPr>
        <w:t>Rowlands</w:t>
      </w:r>
      <w:r>
        <w:rPr>
          <w:color w:val="231F20"/>
          <w:spacing w:val="-10"/>
          <w:w w:val="120"/>
        </w:rPr>
        <w:t xml:space="preserve"> </w:t>
      </w:r>
      <w:r>
        <w:rPr>
          <w:color w:val="231F20"/>
          <w:spacing w:val="3"/>
          <w:w w:val="120"/>
        </w:rPr>
        <w:t>and</w:t>
      </w:r>
      <w:r>
        <w:rPr>
          <w:color w:val="231F20"/>
          <w:spacing w:val="-10"/>
          <w:w w:val="120"/>
        </w:rPr>
        <w:t xml:space="preserve"> </w:t>
      </w:r>
      <w:r>
        <w:rPr>
          <w:color w:val="231F20"/>
          <w:spacing w:val="3"/>
          <w:w w:val="120"/>
        </w:rPr>
        <w:t xml:space="preserve">Nicholas </w:t>
      </w:r>
      <w:r>
        <w:rPr>
          <w:color w:val="231F20"/>
          <w:w w:val="120"/>
        </w:rPr>
        <w:t>described</w:t>
      </w:r>
      <w:r>
        <w:rPr>
          <w:color w:val="231F20"/>
          <w:spacing w:val="-20"/>
          <w:w w:val="120"/>
        </w:rPr>
        <w:t xml:space="preserve"> </w:t>
      </w:r>
      <w:r>
        <w:rPr>
          <w:color w:val="231F20"/>
          <w:w w:val="120"/>
        </w:rPr>
        <w:t>the</w:t>
      </w:r>
      <w:r>
        <w:rPr>
          <w:color w:val="231F20"/>
          <w:spacing w:val="-20"/>
          <w:w w:val="120"/>
        </w:rPr>
        <w:t xml:space="preserve"> </w:t>
      </w:r>
      <w:r>
        <w:rPr>
          <w:color w:val="231F20"/>
          <w:w w:val="120"/>
        </w:rPr>
        <w:t>search</w:t>
      </w:r>
      <w:r>
        <w:rPr>
          <w:color w:val="231F20"/>
          <w:spacing w:val="-20"/>
          <w:w w:val="120"/>
        </w:rPr>
        <w:t xml:space="preserve"> </w:t>
      </w:r>
      <w:r>
        <w:rPr>
          <w:color w:val="231F20"/>
          <w:w w:val="120"/>
        </w:rPr>
        <w:t>behavior</w:t>
      </w:r>
      <w:r>
        <w:rPr>
          <w:color w:val="231F20"/>
          <w:spacing w:val="-20"/>
          <w:w w:val="120"/>
        </w:rPr>
        <w:t xml:space="preserve"> </w:t>
      </w:r>
      <w:r>
        <w:rPr>
          <w:color w:val="231F20"/>
          <w:w w:val="120"/>
        </w:rPr>
        <w:t>of</w:t>
      </w:r>
      <w:r>
        <w:rPr>
          <w:color w:val="231F20"/>
          <w:spacing w:val="-20"/>
          <w:w w:val="120"/>
        </w:rPr>
        <w:t xml:space="preserve"> </w:t>
      </w:r>
      <w:r>
        <w:rPr>
          <w:color w:val="231F20"/>
          <w:w w:val="120"/>
        </w:rPr>
        <w:t>young</w:t>
      </w:r>
      <w:r>
        <w:rPr>
          <w:color w:val="231F20"/>
          <w:spacing w:val="-20"/>
          <w:w w:val="120"/>
        </w:rPr>
        <w:t xml:space="preserve"> </w:t>
      </w:r>
      <w:r>
        <w:rPr>
          <w:color w:val="231F20"/>
          <w:w w:val="120"/>
        </w:rPr>
        <w:t>people</w:t>
      </w:r>
      <w:r>
        <w:rPr>
          <w:color w:val="231F20"/>
          <w:spacing w:val="-20"/>
          <w:w w:val="120"/>
        </w:rPr>
        <w:t xml:space="preserve"> </w:t>
      </w:r>
      <w:r>
        <w:rPr>
          <w:color w:val="231F20"/>
          <w:w w:val="120"/>
        </w:rPr>
        <w:t>as</w:t>
      </w:r>
      <w:r>
        <w:rPr>
          <w:color w:val="231F20"/>
          <w:spacing w:val="-20"/>
          <w:w w:val="120"/>
        </w:rPr>
        <w:t xml:space="preserve"> </w:t>
      </w:r>
      <w:r>
        <w:rPr>
          <w:color w:val="231F20"/>
          <w:w w:val="120"/>
        </w:rPr>
        <w:t xml:space="preserve">“pro- </w:t>
      </w:r>
      <w:r>
        <w:rPr>
          <w:color w:val="231F20"/>
          <w:spacing w:val="5"/>
          <w:w w:val="120"/>
        </w:rPr>
        <w:t>miscuous,</w:t>
      </w:r>
      <w:r>
        <w:rPr>
          <w:color w:val="231F20"/>
          <w:spacing w:val="-16"/>
          <w:w w:val="120"/>
        </w:rPr>
        <w:t xml:space="preserve"> </w:t>
      </w:r>
      <w:r>
        <w:rPr>
          <w:color w:val="231F20"/>
          <w:spacing w:val="5"/>
          <w:w w:val="120"/>
        </w:rPr>
        <w:t>diverse</w:t>
      </w:r>
      <w:r>
        <w:rPr>
          <w:color w:val="231F20"/>
          <w:spacing w:val="-16"/>
          <w:w w:val="120"/>
        </w:rPr>
        <w:t xml:space="preserve"> </w:t>
      </w:r>
      <w:r>
        <w:rPr>
          <w:color w:val="231F20"/>
          <w:spacing w:val="5"/>
          <w:w w:val="120"/>
        </w:rPr>
        <w:t>and</w:t>
      </w:r>
      <w:r>
        <w:rPr>
          <w:color w:val="231F20"/>
          <w:spacing w:val="-16"/>
          <w:w w:val="120"/>
        </w:rPr>
        <w:t xml:space="preserve"> </w:t>
      </w:r>
      <w:r>
        <w:rPr>
          <w:color w:val="231F20"/>
          <w:spacing w:val="5"/>
          <w:w w:val="120"/>
        </w:rPr>
        <w:t>volatile”</w:t>
      </w:r>
      <w:r>
        <w:rPr>
          <w:color w:val="231F20"/>
          <w:spacing w:val="-16"/>
          <w:w w:val="120"/>
        </w:rPr>
        <w:t xml:space="preserve"> </w:t>
      </w:r>
      <w:r>
        <w:rPr>
          <w:color w:val="231F20"/>
          <w:spacing w:val="2"/>
          <w:w w:val="120"/>
        </w:rPr>
        <w:t>(p.</w:t>
      </w:r>
      <w:r>
        <w:rPr>
          <w:color w:val="231F20"/>
          <w:spacing w:val="-16"/>
          <w:w w:val="120"/>
        </w:rPr>
        <w:t xml:space="preserve"> </w:t>
      </w:r>
      <w:r>
        <w:rPr>
          <w:color w:val="231F20"/>
          <w:w w:val="120"/>
        </w:rPr>
        <w:t>9)</w:t>
      </w:r>
      <w:r>
        <w:rPr>
          <w:color w:val="231F20"/>
          <w:spacing w:val="-16"/>
          <w:w w:val="120"/>
        </w:rPr>
        <w:t xml:space="preserve"> </w:t>
      </w:r>
      <w:r>
        <w:rPr>
          <w:color w:val="231F20"/>
          <w:spacing w:val="5"/>
          <w:w w:val="120"/>
        </w:rPr>
        <w:t>and</w:t>
      </w:r>
      <w:r>
        <w:rPr>
          <w:color w:val="231F20"/>
          <w:spacing w:val="-16"/>
          <w:w w:val="120"/>
        </w:rPr>
        <w:t xml:space="preserve"> </w:t>
      </w:r>
      <w:r>
        <w:rPr>
          <w:color w:val="231F20"/>
          <w:spacing w:val="5"/>
          <w:w w:val="120"/>
        </w:rPr>
        <w:t xml:space="preserve">suggested </w:t>
      </w:r>
      <w:r>
        <w:rPr>
          <w:color w:val="231F20"/>
          <w:w w:val="120"/>
        </w:rPr>
        <w:t>that</w:t>
      </w:r>
    </w:p>
    <w:p w14:paraId="26568563" w14:textId="77777777" w:rsidR="00CF2616" w:rsidRDefault="00934EFD">
      <w:pPr>
        <w:pStyle w:val="ListParagraph"/>
        <w:numPr>
          <w:ilvl w:val="1"/>
          <w:numId w:val="4"/>
        </w:numPr>
        <w:tabs>
          <w:tab w:val="left" w:pos="508"/>
        </w:tabs>
        <w:spacing w:before="139" w:line="235" w:lineRule="auto"/>
        <w:ind w:right="38" w:hanging="167"/>
        <w:jc w:val="right"/>
        <w:rPr>
          <w:rFonts w:ascii="Palatino Linotype" w:hAnsi="Palatino Linotype"/>
          <w:sz w:val="19"/>
        </w:rPr>
      </w:pPr>
      <w:r>
        <w:rPr>
          <w:rFonts w:ascii="Palatino Linotype" w:hAnsi="Palatino Linotype"/>
          <w:color w:val="231F20"/>
          <w:w w:val="110"/>
          <w:sz w:val="19"/>
        </w:rPr>
        <w:t>the</w:t>
      </w:r>
      <w:r>
        <w:rPr>
          <w:rFonts w:ascii="Palatino Linotype" w:hAnsi="Palatino Linotype"/>
          <w:color w:val="231F20"/>
          <w:spacing w:val="31"/>
          <w:w w:val="110"/>
          <w:sz w:val="19"/>
        </w:rPr>
        <w:t xml:space="preserve"> </w:t>
      </w:r>
      <w:r>
        <w:rPr>
          <w:rFonts w:ascii="Palatino Linotype" w:hAnsi="Palatino Linotype"/>
          <w:color w:val="231F20"/>
          <w:w w:val="110"/>
          <w:sz w:val="19"/>
        </w:rPr>
        <w:t>information</w:t>
      </w:r>
      <w:r>
        <w:rPr>
          <w:rFonts w:ascii="Palatino Linotype" w:hAnsi="Palatino Linotype"/>
          <w:color w:val="231F20"/>
          <w:spacing w:val="31"/>
          <w:w w:val="110"/>
          <w:sz w:val="19"/>
        </w:rPr>
        <w:t xml:space="preserve"> </w:t>
      </w:r>
      <w:r>
        <w:rPr>
          <w:rFonts w:ascii="Palatino Linotype" w:hAnsi="Palatino Linotype"/>
          <w:color w:val="231F20"/>
          <w:w w:val="110"/>
          <w:sz w:val="19"/>
        </w:rPr>
        <w:t>literacy</w:t>
      </w:r>
      <w:r>
        <w:rPr>
          <w:rFonts w:ascii="Palatino Linotype" w:hAnsi="Palatino Linotype"/>
          <w:color w:val="231F20"/>
          <w:spacing w:val="31"/>
          <w:w w:val="110"/>
          <w:sz w:val="19"/>
        </w:rPr>
        <w:t xml:space="preserve"> </w:t>
      </w:r>
      <w:r>
        <w:rPr>
          <w:rFonts w:ascii="Palatino Linotype" w:hAnsi="Palatino Linotype"/>
          <w:color w:val="231F20"/>
          <w:w w:val="110"/>
          <w:sz w:val="19"/>
        </w:rPr>
        <w:t>of</w:t>
      </w:r>
      <w:r>
        <w:rPr>
          <w:rFonts w:ascii="Palatino Linotype" w:hAnsi="Palatino Linotype"/>
          <w:color w:val="231F20"/>
          <w:spacing w:val="31"/>
          <w:w w:val="110"/>
          <w:sz w:val="19"/>
        </w:rPr>
        <w:t xml:space="preserve"> </w:t>
      </w:r>
      <w:r>
        <w:rPr>
          <w:rFonts w:ascii="Palatino Linotype" w:hAnsi="Palatino Linotype"/>
          <w:color w:val="231F20"/>
          <w:w w:val="110"/>
          <w:sz w:val="19"/>
        </w:rPr>
        <w:t>young</w:t>
      </w:r>
      <w:r>
        <w:rPr>
          <w:rFonts w:ascii="Palatino Linotype" w:hAnsi="Palatino Linotype"/>
          <w:color w:val="231F20"/>
          <w:spacing w:val="31"/>
          <w:w w:val="110"/>
          <w:sz w:val="19"/>
        </w:rPr>
        <w:t xml:space="preserve"> </w:t>
      </w:r>
      <w:r>
        <w:rPr>
          <w:rFonts w:ascii="Palatino Linotype" w:hAnsi="Palatino Linotype"/>
          <w:color w:val="231F20"/>
          <w:w w:val="110"/>
          <w:sz w:val="19"/>
        </w:rPr>
        <w:t>people</w:t>
      </w:r>
      <w:r>
        <w:rPr>
          <w:rFonts w:ascii="Palatino Linotype" w:hAnsi="Palatino Linotype"/>
          <w:color w:val="231F20"/>
          <w:spacing w:val="31"/>
          <w:w w:val="110"/>
          <w:sz w:val="19"/>
        </w:rPr>
        <w:t xml:space="preserve"> </w:t>
      </w:r>
      <w:r>
        <w:rPr>
          <w:rFonts w:ascii="Palatino Linotype" w:hAnsi="Palatino Linotype"/>
          <w:color w:val="231F20"/>
          <w:w w:val="110"/>
          <w:sz w:val="19"/>
        </w:rPr>
        <w:t>has</w:t>
      </w:r>
      <w:r>
        <w:rPr>
          <w:rFonts w:ascii="Palatino Linotype" w:hAnsi="Palatino Linotype"/>
          <w:color w:val="231F20"/>
          <w:spacing w:val="31"/>
          <w:w w:val="110"/>
          <w:sz w:val="19"/>
        </w:rPr>
        <w:t xml:space="preserve"> </w:t>
      </w:r>
      <w:r>
        <w:rPr>
          <w:rFonts w:ascii="Palatino Linotype" w:hAnsi="Palatino Linotype"/>
          <w:color w:val="231F20"/>
          <w:w w:val="110"/>
          <w:sz w:val="19"/>
        </w:rPr>
        <w:t>not</w:t>
      </w:r>
      <w:r>
        <w:rPr>
          <w:rFonts w:ascii="Palatino Linotype" w:hAnsi="Palatino Linotype"/>
          <w:color w:val="231F20"/>
          <w:w w:val="119"/>
          <w:sz w:val="19"/>
        </w:rPr>
        <w:t xml:space="preserve"> </w:t>
      </w:r>
      <w:r>
        <w:rPr>
          <w:rFonts w:ascii="Palatino Linotype" w:hAnsi="Palatino Linotype"/>
          <w:color w:val="231F20"/>
          <w:w w:val="110"/>
          <w:sz w:val="19"/>
        </w:rPr>
        <w:t>improved</w:t>
      </w:r>
      <w:r>
        <w:rPr>
          <w:rFonts w:ascii="Palatino Linotype" w:hAnsi="Palatino Linotype"/>
          <w:color w:val="231F20"/>
          <w:spacing w:val="-19"/>
          <w:w w:val="110"/>
          <w:sz w:val="19"/>
        </w:rPr>
        <w:t xml:space="preserve"> </w:t>
      </w:r>
      <w:r>
        <w:rPr>
          <w:rFonts w:ascii="Palatino Linotype" w:hAnsi="Palatino Linotype"/>
          <w:color w:val="231F20"/>
          <w:w w:val="110"/>
          <w:sz w:val="19"/>
        </w:rPr>
        <w:t>with</w:t>
      </w:r>
      <w:r>
        <w:rPr>
          <w:rFonts w:ascii="Palatino Linotype" w:hAnsi="Palatino Linotype"/>
          <w:color w:val="231F20"/>
          <w:spacing w:val="-19"/>
          <w:w w:val="110"/>
          <w:sz w:val="19"/>
        </w:rPr>
        <w:t xml:space="preserve"> </w:t>
      </w:r>
      <w:r>
        <w:rPr>
          <w:rFonts w:ascii="Palatino Linotype" w:hAnsi="Palatino Linotype"/>
          <w:color w:val="231F20"/>
          <w:w w:val="110"/>
          <w:sz w:val="19"/>
        </w:rPr>
        <w:t>the</w:t>
      </w:r>
      <w:r>
        <w:rPr>
          <w:rFonts w:ascii="Palatino Linotype" w:hAnsi="Palatino Linotype"/>
          <w:color w:val="231F20"/>
          <w:spacing w:val="-19"/>
          <w:w w:val="110"/>
          <w:sz w:val="19"/>
        </w:rPr>
        <w:t xml:space="preserve"> </w:t>
      </w:r>
      <w:r>
        <w:rPr>
          <w:rFonts w:ascii="Palatino Linotype" w:hAnsi="Palatino Linotype"/>
          <w:color w:val="231F20"/>
          <w:w w:val="110"/>
          <w:sz w:val="19"/>
        </w:rPr>
        <w:t>widening</w:t>
      </w:r>
      <w:r>
        <w:rPr>
          <w:rFonts w:ascii="Palatino Linotype" w:hAnsi="Palatino Linotype"/>
          <w:color w:val="231F20"/>
          <w:spacing w:val="-19"/>
          <w:w w:val="110"/>
          <w:sz w:val="19"/>
        </w:rPr>
        <w:t xml:space="preserve"> </w:t>
      </w:r>
      <w:r>
        <w:rPr>
          <w:rFonts w:ascii="Palatino Linotype" w:hAnsi="Palatino Linotype"/>
          <w:color w:val="231F20"/>
          <w:w w:val="110"/>
          <w:sz w:val="19"/>
        </w:rPr>
        <w:t>access</w:t>
      </w:r>
      <w:r>
        <w:rPr>
          <w:rFonts w:ascii="Palatino Linotype" w:hAnsi="Palatino Linotype"/>
          <w:color w:val="231F20"/>
          <w:spacing w:val="-19"/>
          <w:w w:val="110"/>
          <w:sz w:val="19"/>
        </w:rPr>
        <w:t xml:space="preserve"> </w:t>
      </w:r>
      <w:r>
        <w:rPr>
          <w:rFonts w:ascii="Palatino Linotype" w:hAnsi="Palatino Linotype"/>
          <w:color w:val="231F20"/>
          <w:w w:val="110"/>
          <w:sz w:val="19"/>
        </w:rPr>
        <w:t>to</w:t>
      </w:r>
      <w:r>
        <w:rPr>
          <w:rFonts w:ascii="Palatino Linotype" w:hAnsi="Palatino Linotype"/>
          <w:color w:val="231F20"/>
          <w:spacing w:val="-19"/>
          <w:w w:val="110"/>
          <w:sz w:val="19"/>
        </w:rPr>
        <w:t xml:space="preserve"> </w:t>
      </w:r>
      <w:r>
        <w:rPr>
          <w:rFonts w:ascii="Palatino Linotype" w:hAnsi="Palatino Linotype"/>
          <w:color w:val="231F20"/>
          <w:w w:val="110"/>
          <w:sz w:val="19"/>
        </w:rPr>
        <w:t>technology…</w:t>
      </w:r>
    </w:p>
    <w:p w14:paraId="6047E47B" w14:textId="77777777" w:rsidR="00CF2616" w:rsidRDefault="00934EFD">
      <w:pPr>
        <w:pStyle w:val="ListParagraph"/>
        <w:numPr>
          <w:ilvl w:val="0"/>
          <w:numId w:val="3"/>
        </w:numPr>
        <w:tabs>
          <w:tab w:val="left" w:pos="308"/>
        </w:tabs>
        <w:spacing w:before="86" w:line="235" w:lineRule="auto"/>
        <w:ind w:right="317" w:hanging="167"/>
        <w:rPr>
          <w:rFonts w:ascii="Palatino Linotype" w:hAnsi="Palatino Linotype"/>
          <w:sz w:val="19"/>
        </w:rPr>
      </w:pPr>
      <w:r>
        <w:rPr>
          <w:rFonts w:ascii="Palatino Linotype" w:hAnsi="Palatino Linotype"/>
          <w:color w:val="231F20"/>
          <w:spacing w:val="-8"/>
          <w:sz w:val="19"/>
        </w:rPr>
        <w:br w:type="column"/>
      </w:r>
      <w:r>
        <w:rPr>
          <w:rFonts w:ascii="Palatino Linotype" w:hAnsi="Palatino Linotype"/>
          <w:color w:val="231F20"/>
          <w:w w:val="110"/>
          <w:sz w:val="19"/>
        </w:rPr>
        <w:lastRenderedPageBreak/>
        <w:t xml:space="preserve">…the speed of young people’s web searching means that little time is spent in evaluating </w:t>
      </w:r>
      <w:r>
        <w:rPr>
          <w:rFonts w:ascii="Palatino Linotype" w:hAnsi="Palatino Linotype"/>
          <w:color w:val="231F20"/>
          <w:spacing w:val="-3"/>
          <w:w w:val="110"/>
          <w:sz w:val="19"/>
        </w:rPr>
        <w:t xml:space="preserve">infor- </w:t>
      </w:r>
      <w:r>
        <w:rPr>
          <w:rFonts w:ascii="Palatino Linotype" w:hAnsi="Palatino Linotype"/>
          <w:color w:val="231F20"/>
          <w:w w:val="110"/>
          <w:sz w:val="19"/>
        </w:rPr>
        <w:t>mation, either for relevance, accuracy or</w:t>
      </w:r>
      <w:r>
        <w:rPr>
          <w:rFonts w:ascii="Palatino Linotype" w:hAnsi="Palatino Linotype"/>
          <w:color w:val="231F20"/>
          <w:spacing w:val="17"/>
          <w:w w:val="110"/>
          <w:sz w:val="19"/>
        </w:rPr>
        <w:t xml:space="preserve"> </w:t>
      </w:r>
      <w:r>
        <w:rPr>
          <w:rFonts w:ascii="Palatino Linotype" w:hAnsi="Palatino Linotype"/>
          <w:color w:val="231F20"/>
          <w:w w:val="110"/>
          <w:sz w:val="19"/>
        </w:rPr>
        <w:t>authority</w:t>
      </w:r>
    </w:p>
    <w:p w14:paraId="41152165" w14:textId="77777777" w:rsidR="00CF2616" w:rsidRDefault="00F6703F">
      <w:pPr>
        <w:pStyle w:val="ListParagraph"/>
        <w:numPr>
          <w:ilvl w:val="0"/>
          <w:numId w:val="3"/>
        </w:numPr>
        <w:tabs>
          <w:tab w:val="left" w:pos="308"/>
        </w:tabs>
        <w:spacing w:before="106" w:line="235" w:lineRule="auto"/>
        <w:ind w:right="317" w:hanging="167"/>
        <w:rPr>
          <w:rFonts w:ascii="Palatino Linotype" w:hAnsi="Palatino Linotype"/>
          <w:sz w:val="19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008" behindDoc="0" locked="0" layoutInCell="1" allowOverlap="1" wp14:anchorId="03961EBC" wp14:editId="3125BD88">
                <wp:simplePos x="0" y="0"/>
                <wp:positionH relativeFrom="page">
                  <wp:posOffset>3829050</wp:posOffset>
                </wp:positionH>
                <wp:positionV relativeFrom="paragraph">
                  <wp:posOffset>-447040</wp:posOffset>
                </wp:positionV>
                <wp:extent cx="0" cy="8076565"/>
                <wp:effectExtent l="19050" t="10160" r="19050" b="28575"/>
                <wp:wrapNone/>
                <wp:docPr id="89" name="Line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8076565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939598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46" o:spid="_x0000_s1026" style="position:absolute;z-index:20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01.5pt,-35.15pt" to="301.5pt,600.8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" strokecolor="#939598" strokeweight=".5pt">
                <w10:wrap anchorx="page"/>
              </v:line>
            </w:pict>
          </mc:Fallback>
        </mc:AlternateContent>
      </w:r>
      <w:r w:rsidR="00934EFD">
        <w:rPr>
          <w:rFonts w:ascii="Palatino Linotype" w:hAnsi="Palatino Linotype"/>
          <w:color w:val="231F20"/>
          <w:w w:val="110"/>
          <w:sz w:val="19"/>
        </w:rPr>
        <w:t>young people have a poor understanding of their information needs and thus find it difficult to de- velop effective search</w:t>
      </w:r>
      <w:r w:rsidR="00934EFD">
        <w:rPr>
          <w:rFonts w:ascii="Palatino Linotype" w:hAnsi="Palatino Linotype"/>
          <w:color w:val="231F20"/>
          <w:spacing w:val="5"/>
          <w:w w:val="110"/>
          <w:sz w:val="19"/>
        </w:rPr>
        <w:t xml:space="preserve"> </w:t>
      </w:r>
      <w:r w:rsidR="00934EFD">
        <w:rPr>
          <w:rFonts w:ascii="Palatino Linotype" w:hAnsi="Palatino Linotype"/>
          <w:color w:val="231F20"/>
          <w:w w:val="110"/>
          <w:sz w:val="19"/>
        </w:rPr>
        <w:t>strategies…</w:t>
      </w:r>
    </w:p>
    <w:p w14:paraId="62AEE9F2" w14:textId="77777777" w:rsidR="00CF2616" w:rsidRDefault="00934EFD">
      <w:pPr>
        <w:pStyle w:val="ListParagraph"/>
        <w:numPr>
          <w:ilvl w:val="0"/>
          <w:numId w:val="3"/>
        </w:numPr>
        <w:tabs>
          <w:tab w:val="left" w:pos="308"/>
        </w:tabs>
        <w:spacing w:before="106" w:line="235" w:lineRule="auto"/>
        <w:ind w:right="317" w:hanging="167"/>
        <w:rPr>
          <w:rFonts w:ascii="Palatino Linotype"/>
          <w:sz w:val="19"/>
        </w:rPr>
      </w:pPr>
      <w:r>
        <w:rPr>
          <w:rFonts w:ascii="Palatino Linotype"/>
          <w:color w:val="231F20"/>
          <w:w w:val="110"/>
          <w:sz w:val="19"/>
        </w:rPr>
        <w:t>young people find it difficult to assess the rele- vance of the materials presented and often print off pages with no more than a perfunctory glance at them (p. 12)</w:t>
      </w:r>
    </w:p>
    <w:p w14:paraId="6B51C2FA" w14:textId="77777777" w:rsidR="00CF2616" w:rsidRDefault="00CF2616">
      <w:pPr>
        <w:pStyle w:val="BodyText"/>
        <w:spacing w:before="13"/>
        <w:rPr>
          <w:rFonts w:ascii="Palatino Linotype"/>
          <w:sz w:val="13"/>
        </w:rPr>
      </w:pPr>
    </w:p>
    <w:p w14:paraId="3AB1D766" w14:textId="77777777" w:rsidR="00CF2616" w:rsidRDefault="00934EFD">
      <w:pPr>
        <w:pStyle w:val="BodyText"/>
        <w:spacing w:line="268" w:lineRule="auto"/>
        <w:ind w:left="140" w:right="312" w:firstLine="299"/>
        <w:jc w:val="both"/>
      </w:pPr>
      <w:r>
        <w:rPr>
          <w:color w:val="231F20"/>
          <w:spacing w:val="3"/>
          <w:w w:val="120"/>
        </w:rPr>
        <w:t>Even</w:t>
      </w:r>
      <w:r>
        <w:rPr>
          <w:color w:val="231F20"/>
          <w:spacing w:val="-5"/>
          <w:w w:val="120"/>
        </w:rPr>
        <w:t xml:space="preserve"> </w:t>
      </w:r>
      <w:r>
        <w:rPr>
          <w:color w:val="231F20"/>
          <w:spacing w:val="5"/>
          <w:w w:val="120"/>
        </w:rPr>
        <w:t>if</w:t>
      </w:r>
      <w:r>
        <w:rPr>
          <w:color w:val="231F20"/>
          <w:spacing w:val="-5"/>
          <w:w w:val="120"/>
        </w:rPr>
        <w:t xml:space="preserve"> </w:t>
      </w:r>
      <w:r>
        <w:rPr>
          <w:color w:val="231F20"/>
          <w:spacing w:val="1"/>
          <w:w w:val="120"/>
        </w:rPr>
        <w:t>we</w:t>
      </w:r>
      <w:r>
        <w:rPr>
          <w:color w:val="231F20"/>
          <w:spacing w:val="-5"/>
          <w:w w:val="120"/>
        </w:rPr>
        <w:t xml:space="preserve"> </w:t>
      </w:r>
      <w:r>
        <w:rPr>
          <w:color w:val="231F20"/>
          <w:spacing w:val="5"/>
          <w:w w:val="120"/>
        </w:rPr>
        <w:t>dislike</w:t>
      </w:r>
      <w:r>
        <w:rPr>
          <w:color w:val="231F20"/>
          <w:spacing w:val="-5"/>
          <w:w w:val="120"/>
        </w:rPr>
        <w:t xml:space="preserve"> </w:t>
      </w:r>
      <w:r>
        <w:rPr>
          <w:color w:val="231F20"/>
          <w:spacing w:val="3"/>
          <w:w w:val="120"/>
        </w:rPr>
        <w:t>the</w:t>
      </w:r>
      <w:r>
        <w:rPr>
          <w:color w:val="231F20"/>
          <w:spacing w:val="-5"/>
          <w:w w:val="120"/>
        </w:rPr>
        <w:t xml:space="preserve"> </w:t>
      </w:r>
      <w:r>
        <w:rPr>
          <w:color w:val="231F20"/>
          <w:spacing w:val="5"/>
          <w:w w:val="120"/>
        </w:rPr>
        <w:t>depressing</w:t>
      </w:r>
      <w:r>
        <w:rPr>
          <w:color w:val="231F20"/>
          <w:spacing w:val="-5"/>
          <w:w w:val="120"/>
        </w:rPr>
        <w:t xml:space="preserve"> </w:t>
      </w:r>
      <w:r>
        <w:rPr>
          <w:color w:val="231F20"/>
          <w:spacing w:val="5"/>
          <w:w w:val="120"/>
        </w:rPr>
        <w:t>rhetorical</w:t>
      </w:r>
      <w:r>
        <w:rPr>
          <w:color w:val="231F20"/>
          <w:spacing w:val="-5"/>
          <w:w w:val="120"/>
        </w:rPr>
        <w:t xml:space="preserve"> </w:t>
      </w:r>
      <w:r>
        <w:rPr>
          <w:color w:val="231F20"/>
          <w:spacing w:val="5"/>
          <w:w w:val="120"/>
        </w:rPr>
        <w:t xml:space="preserve">tone </w:t>
      </w:r>
      <w:r>
        <w:rPr>
          <w:color w:val="231F20"/>
          <w:spacing w:val="1"/>
          <w:w w:val="120"/>
        </w:rPr>
        <w:t>of</w:t>
      </w:r>
      <w:r>
        <w:rPr>
          <w:color w:val="231F20"/>
          <w:spacing w:val="-17"/>
          <w:w w:val="120"/>
        </w:rPr>
        <w:t xml:space="preserve"> </w:t>
      </w:r>
      <w:r>
        <w:rPr>
          <w:color w:val="231F20"/>
          <w:spacing w:val="6"/>
          <w:w w:val="120"/>
        </w:rPr>
        <w:t>Rowlands</w:t>
      </w:r>
      <w:r>
        <w:rPr>
          <w:color w:val="231F20"/>
          <w:spacing w:val="-17"/>
          <w:w w:val="120"/>
        </w:rPr>
        <w:t xml:space="preserve"> </w:t>
      </w:r>
      <w:r>
        <w:rPr>
          <w:color w:val="231F20"/>
          <w:spacing w:val="5"/>
          <w:w w:val="120"/>
        </w:rPr>
        <w:t>and</w:t>
      </w:r>
      <w:r>
        <w:rPr>
          <w:color w:val="231F20"/>
          <w:spacing w:val="-17"/>
          <w:w w:val="120"/>
        </w:rPr>
        <w:t xml:space="preserve"> </w:t>
      </w:r>
      <w:r>
        <w:rPr>
          <w:color w:val="231F20"/>
          <w:spacing w:val="5"/>
          <w:w w:val="120"/>
        </w:rPr>
        <w:t>Nicholas</w:t>
      </w:r>
      <w:r>
        <w:rPr>
          <w:color w:val="231F20"/>
          <w:spacing w:val="-17"/>
          <w:w w:val="120"/>
        </w:rPr>
        <w:t xml:space="preserve"> </w:t>
      </w:r>
      <w:r>
        <w:rPr>
          <w:color w:val="231F20"/>
          <w:spacing w:val="5"/>
          <w:w w:val="120"/>
        </w:rPr>
        <w:t>(2008),</w:t>
      </w:r>
      <w:r>
        <w:rPr>
          <w:color w:val="231F20"/>
          <w:spacing w:val="-17"/>
          <w:w w:val="120"/>
        </w:rPr>
        <w:t xml:space="preserve"> </w:t>
      </w:r>
      <w:r>
        <w:rPr>
          <w:color w:val="231F20"/>
          <w:spacing w:val="5"/>
          <w:w w:val="120"/>
        </w:rPr>
        <w:t>their</w:t>
      </w:r>
      <w:r>
        <w:rPr>
          <w:color w:val="231F20"/>
          <w:spacing w:val="-17"/>
          <w:w w:val="120"/>
        </w:rPr>
        <w:t xml:space="preserve"> </w:t>
      </w:r>
      <w:r>
        <w:rPr>
          <w:color w:val="231F20"/>
          <w:spacing w:val="5"/>
          <w:w w:val="120"/>
        </w:rPr>
        <w:t xml:space="preserve">conclusions are </w:t>
      </w:r>
      <w:r>
        <w:rPr>
          <w:color w:val="231F20"/>
          <w:w w:val="120"/>
        </w:rPr>
        <w:t xml:space="preserve">not a </w:t>
      </w:r>
      <w:r>
        <w:rPr>
          <w:color w:val="231F20"/>
          <w:spacing w:val="5"/>
          <w:w w:val="120"/>
        </w:rPr>
        <w:t xml:space="preserve">surprise. </w:t>
      </w:r>
      <w:r>
        <w:rPr>
          <w:color w:val="231F20"/>
          <w:spacing w:val="2"/>
          <w:w w:val="120"/>
        </w:rPr>
        <w:t xml:space="preserve">The </w:t>
      </w:r>
      <w:r>
        <w:rPr>
          <w:color w:val="231F20"/>
          <w:spacing w:val="5"/>
          <w:w w:val="120"/>
        </w:rPr>
        <w:t xml:space="preserve">distinguished </w:t>
      </w:r>
      <w:r>
        <w:rPr>
          <w:color w:val="231F20"/>
          <w:spacing w:val="3"/>
          <w:w w:val="120"/>
        </w:rPr>
        <w:t xml:space="preserve">technology re- </w:t>
      </w:r>
      <w:r>
        <w:rPr>
          <w:color w:val="231F20"/>
          <w:spacing w:val="10"/>
          <w:w w:val="120"/>
        </w:rPr>
        <w:t xml:space="preserve">searcher </w:t>
      </w:r>
      <w:r>
        <w:rPr>
          <w:color w:val="231F20"/>
          <w:spacing w:val="6"/>
          <w:w w:val="120"/>
        </w:rPr>
        <w:t xml:space="preserve">Don </w:t>
      </w:r>
      <w:r>
        <w:rPr>
          <w:color w:val="231F20"/>
          <w:spacing w:val="7"/>
          <w:w w:val="120"/>
        </w:rPr>
        <w:t xml:space="preserve">Leu, </w:t>
      </w:r>
      <w:r>
        <w:rPr>
          <w:color w:val="231F20"/>
          <w:w w:val="120"/>
        </w:rPr>
        <w:t xml:space="preserve">a </w:t>
      </w:r>
      <w:r>
        <w:rPr>
          <w:color w:val="231F20"/>
          <w:spacing w:val="7"/>
          <w:w w:val="120"/>
        </w:rPr>
        <w:t xml:space="preserve">former </w:t>
      </w:r>
      <w:r>
        <w:rPr>
          <w:color w:val="231F20"/>
          <w:spacing w:val="8"/>
          <w:w w:val="120"/>
        </w:rPr>
        <w:t xml:space="preserve">board </w:t>
      </w:r>
      <w:r>
        <w:rPr>
          <w:color w:val="231F20"/>
          <w:spacing w:val="7"/>
          <w:w w:val="120"/>
        </w:rPr>
        <w:t xml:space="preserve">member </w:t>
      </w:r>
      <w:r>
        <w:rPr>
          <w:color w:val="231F20"/>
          <w:spacing w:val="5"/>
          <w:w w:val="120"/>
        </w:rPr>
        <w:t xml:space="preserve">of </w:t>
      </w:r>
      <w:r>
        <w:rPr>
          <w:color w:val="231F20"/>
          <w:spacing w:val="6"/>
          <w:w w:val="120"/>
        </w:rPr>
        <w:t xml:space="preserve">the </w:t>
      </w:r>
      <w:r>
        <w:rPr>
          <w:color w:val="231F20"/>
          <w:spacing w:val="3"/>
          <w:w w:val="120"/>
        </w:rPr>
        <w:t>International</w:t>
      </w:r>
      <w:r>
        <w:rPr>
          <w:color w:val="231F20"/>
          <w:spacing w:val="-8"/>
          <w:w w:val="120"/>
        </w:rPr>
        <w:t xml:space="preserve"> </w:t>
      </w:r>
      <w:r>
        <w:rPr>
          <w:color w:val="231F20"/>
          <w:spacing w:val="2"/>
          <w:w w:val="120"/>
        </w:rPr>
        <w:t>Literacy</w:t>
      </w:r>
      <w:r>
        <w:rPr>
          <w:color w:val="231F20"/>
          <w:spacing w:val="-8"/>
          <w:w w:val="120"/>
        </w:rPr>
        <w:t xml:space="preserve"> </w:t>
      </w:r>
      <w:r>
        <w:rPr>
          <w:color w:val="231F20"/>
          <w:spacing w:val="3"/>
          <w:w w:val="120"/>
        </w:rPr>
        <w:t>Association,</w:t>
      </w:r>
      <w:r>
        <w:rPr>
          <w:color w:val="231F20"/>
          <w:spacing w:val="-8"/>
          <w:w w:val="120"/>
        </w:rPr>
        <w:t xml:space="preserve"> </w:t>
      </w:r>
      <w:r>
        <w:rPr>
          <w:color w:val="231F20"/>
          <w:spacing w:val="3"/>
          <w:w w:val="120"/>
        </w:rPr>
        <w:t>has</w:t>
      </w:r>
      <w:r>
        <w:rPr>
          <w:color w:val="231F20"/>
          <w:spacing w:val="-8"/>
          <w:w w:val="120"/>
        </w:rPr>
        <w:t xml:space="preserve"> </w:t>
      </w:r>
      <w:r>
        <w:rPr>
          <w:color w:val="231F20"/>
          <w:spacing w:val="5"/>
          <w:w w:val="120"/>
        </w:rPr>
        <w:t>drawn</w:t>
      </w:r>
      <w:r>
        <w:rPr>
          <w:color w:val="231F20"/>
          <w:spacing w:val="-8"/>
          <w:w w:val="120"/>
        </w:rPr>
        <w:t xml:space="preserve"> </w:t>
      </w:r>
      <w:r>
        <w:rPr>
          <w:color w:val="231F20"/>
          <w:spacing w:val="1"/>
          <w:w w:val="120"/>
        </w:rPr>
        <w:t xml:space="preserve">atten- </w:t>
      </w:r>
      <w:r>
        <w:rPr>
          <w:color w:val="231F20"/>
          <w:spacing w:val="5"/>
          <w:w w:val="120"/>
        </w:rPr>
        <w:t xml:space="preserve">tion to the need </w:t>
      </w:r>
      <w:r>
        <w:rPr>
          <w:color w:val="231F20"/>
          <w:spacing w:val="3"/>
          <w:w w:val="120"/>
        </w:rPr>
        <w:t xml:space="preserve">for </w:t>
      </w:r>
      <w:r>
        <w:rPr>
          <w:color w:val="231F20"/>
          <w:spacing w:val="5"/>
          <w:w w:val="120"/>
        </w:rPr>
        <w:t xml:space="preserve">new </w:t>
      </w:r>
      <w:r>
        <w:rPr>
          <w:color w:val="231F20"/>
          <w:spacing w:val="7"/>
          <w:w w:val="120"/>
        </w:rPr>
        <w:t xml:space="preserve">pedagogies </w:t>
      </w:r>
      <w:r>
        <w:rPr>
          <w:color w:val="231F20"/>
          <w:spacing w:val="5"/>
          <w:w w:val="120"/>
        </w:rPr>
        <w:t xml:space="preserve">to support the </w:t>
      </w:r>
      <w:r>
        <w:rPr>
          <w:color w:val="231F20"/>
          <w:spacing w:val="3"/>
          <w:w w:val="120"/>
        </w:rPr>
        <w:t>many</w:t>
      </w:r>
      <w:r>
        <w:rPr>
          <w:color w:val="231F20"/>
          <w:spacing w:val="-7"/>
          <w:w w:val="120"/>
        </w:rPr>
        <w:t xml:space="preserve"> </w:t>
      </w:r>
      <w:r>
        <w:rPr>
          <w:color w:val="231F20"/>
          <w:spacing w:val="3"/>
          <w:w w:val="120"/>
        </w:rPr>
        <w:t>challenges</w:t>
      </w:r>
      <w:r>
        <w:rPr>
          <w:color w:val="231F20"/>
          <w:spacing w:val="-7"/>
          <w:w w:val="120"/>
        </w:rPr>
        <w:t xml:space="preserve"> </w:t>
      </w:r>
      <w:r>
        <w:rPr>
          <w:color w:val="231F20"/>
          <w:spacing w:val="2"/>
          <w:w w:val="120"/>
        </w:rPr>
        <w:t>that</w:t>
      </w:r>
      <w:r>
        <w:rPr>
          <w:color w:val="231F20"/>
          <w:spacing w:val="-7"/>
          <w:w w:val="120"/>
        </w:rPr>
        <w:t xml:space="preserve"> </w:t>
      </w:r>
      <w:r>
        <w:rPr>
          <w:color w:val="231F20"/>
          <w:spacing w:val="2"/>
          <w:w w:val="120"/>
        </w:rPr>
        <w:t>students</w:t>
      </w:r>
      <w:r>
        <w:rPr>
          <w:color w:val="231F20"/>
          <w:spacing w:val="-7"/>
          <w:w w:val="120"/>
        </w:rPr>
        <w:t xml:space="preserve"> </w:t>
      </w:r>
      <w:r>
        <w:rPr>
          <w:color w:val="231F20"/>
          <w:spacing w:val="2"/>
          <w:w w:val="120"/>
        </w:rPr>
        <w:t>face</w:t>
      </w:r>
      <w:r>
        <w:rPr>
          <w:color w:val="231F20"/>
          <w:spacing w:val="-7"/>
          <w:w w:val="120"/>
        </w:rPr>
        <w:t xml:space="preserve"> </w:t>
      </w:r>
      <w:r>
        <w:rPr>
          <w:color w:val="231F20"/>
          <w:spacing w:val="2"/>
          <w:w w:val="120"/>
        </w:rPr>
        <w:t>in</w:t>
      </w:r>
      <w:r>
        <w:rPr>
          <w:color w:val="231F20"/>
          <w:spacing w:val="-7"/>
          <w:w w:val="120"/>
        </w:rPr>
        <w:t xml:space="preserve"> </w:t>
      </w:r>
      <w:r>
        <w:rPr>
          <w:color w:val="231F20"/>
          <w:spacing w:val="3"/>
          <w:w w:val="120"/>
        </w:rPr>
        <w:t>navigating</w:t>
      </w:r>
      <w:r>
        <w:rPr>
          <w:color w:val="231F20"/>
          <w:spacing w:val="-7"/>
          <w:w w:val="120"/>
        </w:rPr>
        <w:t xml:space="preserve"> </w:t>
      </w:r>
      <w:r>
        <w:rPr>
          <w:color w:val="231F20"/>
          <w:spacing w:val="2"/>
          <w:w w:val="120"/>
        </w:rPr>
        <w:t xml:space="preserve">the </w:t>
      </w:r>
      <w:r>
        <w:rPr>
          <w:color w:val="231F20"/>
          <w:w w:val="120"/>
        </w:rPr>
        <w:t>Internet</w:t>
      </w:r>
      <w:r>
        <w:rPr>
          <w:color w:val="231F20"/>
          <w:spacing w:val="-29"/>
          <w:w w:val="120"/>
        </w:rPr>
        <w:t xml:space="preserve"> </w:t>
      </w:r>
      <w:r>
        <w:rPr>
          <w:color w:val="231F20"/>
          <w:w w:val="120"/>
        </w:rPr>
        <w:t>(Leu</w:t>
      </w:r>
      <w:r>
        <w:rPr>
          <w:color w:val="231F20"/>
          <w:spacing w:val="-29"/>
          <w:w w:val="120"/>
        </w:rPr>
        <w:t xml:space="preserve"> </w:t>
      </w:r>
      <w:r>
        <w:rPr>
          <w:color w:val="231F20"/>
          <w:w w:val="120"/>
        </w:rPr>
        <w:t>et</w:t>
      </w:r>
      <w:r>
        <w:rPr>
          <w:color w:val="231F20"/>
          <w:spacing w:val="-29"/>
          <w:w w:val="120"/>
        </w:rPr>
        <w:t xml:space="preserve"> </w:t>
      </w:r>
      <w:r>
        <w:rPr>
          <w:color w:val="231F20"/>
          <w:w w:val="120"/>
        </w:rPr>
        <w:t>al.,</w:t>
      </w:r>
      <w:r>
        <w:rPr>
          <w:color w:val="231F20"/>
          <w:spacing w:val="-29"/>
          <w:w w:val="120"/>
        </w:rPr>
        <w:t xml:space="preserve"> </w:t>
      </w:r>
      <w:r>
        <w:rPr>
          <w:color w:val="231F20"/>
          <w:spacing w:val="2"/>
          <w:w w:val="120"/>
        </w:rPr>
        <w:t>2008,</w:t>
      </w:r>
      <w:r>
        <w:rPr>
          <w:color w:val="231F20"/>
          <w:spacing w:val="-29"/>
          <w:w w:val="120"/>
        </w:rPr>
        <w:t xml:space="preserve"> </w:t>
      </w:r>
      <w:r>
        <w:rPr>
          <w:color w:val="231F20"/>
          <w:w w:val="120"/>
        </w:rPr>
        <w:t>2015).</w:t>
      </w:r>
      <w:r>
        <w:rPr>
          <w:color w:val="231F20"/>
          <w:spacing w:val="-29"/>
          <w:w w:val="120"/>
        </w:rPr>
        <w:t xml:space="preserve"> </w:t>
      </w:r>
      <w:r>
        <w:rPr>
          <w:color w:val="231F20"/>
          <w:w w:val="120"/>
        </w:rPr>
        <w:t>Leu</w:t>
      </w:r>
      <w:r>
        <w:rPr>
          <w:color w:val="231F20"/>
          <w:spacing w:val="-29"/>
          <w:w w:val="120"/>
        </w:rPr>
        <w:t xml:space="preserve"> </w:t>
      </w:r>
      <w:r>
        <w:rPr>
          <w:color w:val="231F20"/>
          <w:w w:val="120"/>
        </w:rPr>
        <w:t>and</w:t>
      </w:r>
      <w:r>
        <w:rPr>
          <w:color w:val="231F20"/>
          <w:spacing w:val="-29"/>
          <w:w w:val="120"/>
        </w:rPr>
        <w:t xml:space="preserve"> </w:t>
      </w:r>
      <w:r>
        <w:rPr>
          <w:color w:val="231F20"/>
          <w:spacing w:val="1"/>
          <w:w w:val="120"/>
        </w:rPr>
        <w:t>his</w:t>
      </w:r>
      <w:r>
        <w:rPr>
          <w:color w:val="231F20"/>
          <w:spacing w:val="-29"/>
          <w:w w:val="120"/>
        </w:rPr>
        <w:t xml:space="preserve"> </w:t>
      </w:r>
      <w:r>
        <w:rPr>
          <w:color w:val="231F20"/>
          <w:w w:val="120"/>
        </w:rPr>
        <w:t xml:space="preserve">colleagues </w:t>
      </w:r>
      <w:r>
        <w:rPr>
          <w:color w:val="231F20"/>
          <w:spacing w:val="5"/>
          <w:w w:val="120"/>
        </w:rPr>
        <w:t xml:space="preserve">have </w:t>
      </w:r>
      <w:r>
        <w:rPr>
          <w:color w:val="231F20"/>
          <w:spacing w:val="7"/>
          <w:w w:val="120"/>
        </w:rPr>
        <w:t xml:space="preserve">reminded </w:t>
      </w:r>
      <w:r>
        <w:rPr>
          <w:color w:val="231F20"/>
          <w:spacing w:val="5"/>
          <w:w w:val="120"/>
        </w:rPr>
        <w:t xml:space="preserve">us that even if the </w:t>
      </w:r>
      <w:r>
        <w:rPr>
          <w:color w:val="231F20"/>
          <w:spacing w:val="7"/>
          <w:w w:val="120"/>
        </w:rPr>
        <w:t xml:space="preserve">reading process </w:t>
      </w:r>
      <w:r>
        <w:rPr>
          <w:color w:val="231F20"/>
          <w:spacing w:val="5"/>
          <w:w w:val="120"/>
        </w:rPr>
        <w:t>doesn’t</w:t>
      </w:r>
      <w:r>
        <w:rPr>
          <w:color w:val="231F20"/>
          <w:spacing w:val="-9"/>
          <w:w w:val="120"/>
        </w:rPr>
        <w:t xml:space="preserve"> </w:t>
      </w:r>
      <w:r>
        <w:rPr>
          <w:color w:val="231F20"/>
          <w:spacing w:val="6"/>
          <w:w w:val="120"/>
        </w:rPr>
        <w:t>change,</w:t>
      </w:r>
      <w:r>
        <w:rPr>
          <w:color w:val="231F20"/>
          <w:spacing w:val="-9"/>
          <w:w w:val="120"/>
        </w:rPr>
        <w:t xml:space="preserve"> </w:t>
      </w:r>
      <w:r>
        <w:rPr>
          <w:color w:val="231F20"/>
          <w:spacing w:val="5"/>
          <w:w w:val="120"/>
        </w:rPr>
        <w:t>new</w:t>
      </w:r>
      <w:r>
        <w:rPr>
          <w:color w:val="231F20"/>
          <w:spacing w:val="-9"/>
          <w:w w:val="120"/>
        </w:rPr>
        <w:t xml:space="preserve"> </w:t>
      </w:r>
      <w:r>
        <w:rPr>
          <w:color w:val="231F20"/>
          <w:spacing w:val="6"/>
          <w:w w:val="120"/>
        </w:rPr>
        <w:t>technologies</w:t>
      </w:r>
      <w:r>
        <w:rPr>
          <w:color w:val="231F20"/>
          <w:spacing w:val="-9"/>
          <w:w w:val="120"/>
        </w:rPr>
        <w:t xml:space="preserve"> </w:t>
      </w:r>
      <w:r>
        <w:rPr>
          <w:color w:val="231F20"/>
          <w:spacing w:val="6"/>
          <w:w w:val="120"/>
        </w:rPr>
        <w:t>are</w:t>
      </w:r>
      <w:r>
        <w:rPr>
          <w:color w:val="231F20"/>
          <w:spacing w:val="-9"/>
          <w:w w:val="120"/>
        </w:rPr>
        <w:t xml:space="preserve"> </w:t>
      </w:r>
      <w:r>
        <w:rPr>
          <w:color w:val="231F20"/>
          <w:spacing w:val="7"/>
          <w:w w:val="120"/>
        </w:rPr>
        <w:t>changing</w:t>
      </w:r>
      <w:r>
        <w:rPr>
          <w:color w:val="231F20"/>
          <w:spacing w:val="-9"/>
          <w:w w:val="120"/>
        </w:rPr>
        <w:t xml:space="preserve"> </w:t>
      </w:r>
      <w:r>
        <w:rPr>
          <w:color w:val="231F20"/>
          <w:spacing w:val="5"/>
          <w:w w:val="120"/>
        </w:rPr>
        <w:t xml:space="preserve">the </w:t>
      </w:r>
      <w:r>
        <w:rPr>
          <w:color w:val="231F20"/>
          <w:spacing w:val="3"/>
          <w:w w:val="120"/>
        </w:rPr>
        <w:t xml:space="preserve">nature </w:t>
      </w:r>
      <w:r>
        <w:rPr>
          <w:color w:val="231F20"/>
          <w:spacing w:val="1"/>
          <w:w w:val="120"/>
        </w:rPr>
        <w:t xml:space="preserve">of </w:t>
      </w:r>
      <w:r>
        <w:rPr>
          <w:color w:val="231F20"/>
          <w:spacing w:val="2"/>
          <w:w w:val="120"/>
        </w:rPr>
        <w:t xml:space="preserve">what </w:t>
      </w:r>
      <w:r>
        <w:rPr>
          <w:color w:val="231F20"/>
          <w:w w:val="120"/>
        </w:rPr>
        <w:t xml:space="preserve">it </w:t>
      </w:r>
      <w:r>
        <w:rPr>
          <w:color w:val="231F20"/>
          <w:spacing w:val="5"/>
          <w:w w:val="120"/>
        </w:rPr>
        <w:t xml:space="preserve">means </w:t>
      </w:r>
      <w:r>
        <w:rPr>
          <w:color w:val="231F20"/>
          <w:spacing w:val="2"/>
          <w:w w:val="120"/>
        </w:rPr>
        <w:t xml:space="preserve">to be </w:t>
      </w:r>
      <w:r>
        <w:rPr>
          <w:color w:val="231F20"/>
          <w:spacing w:val="5"/>
          <w:w w:val="120"/>
        </w:rPr>
        <w:t xml:space="preserve">literate, and </w:t>
      </w:r>
      <w:r>
        <w:rPr>
          <w:color w:val="231F20"/>
          <w:spacing w:val="2"/>
          <w:w w:val="120"/>
        </w:rPr>
        <w:t xml:space="preserve">for </w:t>
      </w:r>
      <w:r>
        <w:rPr>
          <w:color w:val="231F20"/>
          <w:spacing w:val="5"/>
          <w:w w:val="120"/>
        </w:rPr>
        <w:t xml:space="preserve">those </w:t>
      </w:r>
      <w:r>
        <w:rPr>
          <w:color w:val="231F20"/>
          <w:w w:val="120"/>
        </w:rPr>
        <w:t>whose</w:t>
      </w:r>
      <w:r>
        <w:rPr>
          <w:color w:val="231F20"/>
          <w:spacing w:val="-12"/>
          <w:w w:val="120"/>
        </w:rPr>
        <w:t xml:space="preserve"> </w:t>
      </w:r>
      <w:r>
        <w:rPr>
          <w:color w:val="231F20"/>
          <w:spacing w:val="1"/>
          <w:w w:val="120"/>
        </w:rPr>
        <w:t>reading</w:t>
      </w:r>
      <w:r>
        <w:rPr>
          <w:color w:val="231F20"/>
          <w:spacing w:val="-12"/>
          <w:w w:val="120"/>
        </w:rPr>
        <w:t xml:space="preserve"> </w:t>
      </w:r>
      <w:r>
        <w:rPr>
          <w:color w:val="231F20"/>
          <w:w w:val="120"/>
        </w:rPr>
        <w:t>ability</w:t>
      </w:r>
      <w:r>
        <w:rPr>
          <w:color w:val="231F20"/>
          <w:spacing w:val="-12"/>
          <w:w w:val="120"/>
        </w:rPr>
        <w:t xml:space="preserve"> </w:t>
      </w:r>
      <w:r>
        <w:rPr>
          <w:color w:val="231F20"/>
          <w:w w:val="120"/>
        </w:rPr>
        <w:t>is</w:t>
      </w:r>
      <w:r>
        <w:rPr>
          <w:color w:val="231F20"/>
          <w:spacing w:val="-12"/>
          <w:w w:val="120"/>
        </w:rPr>
        <w:t xml:space="preserve"> </w:t>
      </w:r>
      <w:r>
        <w:rPr>
          <w:color w:val="231F20"/>
          <w:w w:val="120"/>
        </w:rPr>
        <w:t>not</w:t>
      </w:r>
      <w:r>
        <w:rPr>
          <w:color w:val="231F20"/>
          <w:spacing w:val="-12"/>
          <w:w w:val="120"/>
        </w:rPr>
        <w:t xml:space="preserve"> </w:t>
      </w:r>
      <w:r>
        <w:rPr>
          <w:color w:val="231F20"/>
          <w:w w:val="120"/>
        </w:rPr>
        <w:t>strong,</w:t>
      </w:r>
      <w:r>
        <w:rPr>
          <w:color w:val="231F20"/>
          <w:spacing w:val="-12"/>
          <w:w w:val="120"/>
        </w:rPr>
        <w:t xml:space="preserve"> </w:t>
      </w:r>
      <w:r>
        <w:rPr>
          <w:color w:val="231F20"/>
          <w:w w:val="120"/>
        </w:rPr>
        <w:t>the</w:t>
      </w:r>
      <w:r>
        <w:rPr>
          <w:color w:val="231F20"/>
          <w:spacing w:val="-12"/>
          <w:w w:val="120"/>
        </w:rPr>
        <w:t xml:space="preserve"> </w:t>
      </w:r>
      <w:r>
        <w:rPr>
          <w:color w:val="231F20"/>
          <w:w w:val="120"/>
        </w:rPr>
        <w:t>Internet</w:t>
      </w:r>
      <w:r>
        <w:rPr>
          <w:color w:val="231F20"/>
          <w:spacing w:val="-12"/>
          <w:w w:val="120"/>
        </w:rPr>
        <w:t xml:space="preserve"> </w:t>
      </w:r>
      <w:r>
        <w:rPr>
          <w:color w:val="231F20"/>
          <w:spacing w:val="1"/>
          <w:w w:val="120"/>
        </w:rPr>
        <w:t>can</w:t>
      </w:r>
      <w:r>
        <w:rPr>
          <w:color w:val="231F20"/>
          <w:spacing w:val="-12"/>
          <w:w w:val="120"/>
        </w:rPr>
        <w:t xml:space="preserve"> </w:t>
      </w:r>
      <w:r>
        <w:rPr>
          <w:color w:val="231F20"/>
          <w:w w:val="120"/>
        </w:rPr>
        <w:t>be a lonely</w:t>
      </w:r>
      <w:r>
        <w:rPr>
          <w:color w:val="231F20"/>
          <w:spacing w:val="-31"/>
          <w:w w:val="120"/>
        </w:rPr>
        <w:t xml:space="preserve"> </w:t>
      </w:r>
      <w:r>
        <w:rPr>
          <w:color w:val="231F20"/>
          <w:w w:val="120"/>
        </w:rPr>
        <w:t>place.</w:t>
      </w:r>
    </w:p>
    <w:p w14:paraId="53A13128" w14:textId="77777777" w:rsidR="00CF2616" w:rsidRDefault="00CF2616">
      <w:pPr>
        <w:pStyle w:val="BodyText"/>
        <w:rPr>
          <w:sz w:val="20"/>
        </w:rPr>
      </w:pPr>
    </w:p>
    <w:p w14:paraId="69E7A1D9" w14:textId="77777777" w:rsidR="00CF2616" w:rsidRDefault="00934EFD">
      <w:pPr>
        <w:pStyle w:val="Heading2"/>
        <w:spacing w:before="120" w:line="228" w:lineRule="auto"/>
        <w:ind w:left="139" w:right="1946"/>
      </w:pPr>
      <w:r>
        <w:rPr>
          <w:color w:val="231F20"/>
          <w:spacing w:val="-4"/>
          <w:w w:val="110"/>
        </w:rPr>
        <w:t xml:space="preserve">Are There </w:t>
      </w:r>
      <w:r>
        <w:rPr>
          <w:color w:val="231F20"/>
          <w:spacing w:val="-5"/>
          <w:w w:val="110"/>
        </w:rPr>
        <w:t xml:space="preserve">Advantages for the Online </w:t>
      </w:r>
      <w:r>
        <w:rPr>
          <w:color w:val="231F20"/>
          <w:spacing w:val="-7"/>
          <w:w w:val="110"/>
        </w:rPr>
        <w:t>Reader?</w:t>
      </w:r>
    </w:p>
    <w:p w14:paraId="7638E542" w14:textId="77777777" w:rsidR="00CF2616" w:rsidRDefault="00934EFD">
      <w:pPr>
        <w:pStyle w:val="BodyText"/>
        <w:spacing w:before="51" w:line="268" w:lineRule="auto"/>
        <w:ind w:left="139" w:right="316"/>
        <w:jc w:val="both"/>
      </w:pPr>
      <w:r>
        <w:rPr>
          <w:color w:val="231F20"/>
          <w:spacing w:val="5"/>
          <w:w w:val="120"/>
        </w:rPr>
        <w:t xml:space="preserve">Elsewhere, </w:t>
      </w:r>
      <w:r>
        <w:rPr>
          <w:color w:val="231F20"/>
          <w:w w:val="120"/>
        </w:rPr>
        <w:t xml:space="preserve">I </w:t>
      </w:r>
      <w:r>
        <w:rPr>
          <w:color w:val="231F20"/>
          <w:spacing w:val="2"/>
          <w:w w:val="120"/>
        </w:rPr>
        <w:t xml:space="preserve">have </w:t>
      </w:r>
      <w:r>
        <w:rPr>
          <w:color w:val="231F20"/>
          <w:spacing w:val="5"/>
          <w:w w:val="120"/>
        </w:rPr>
        <w:t xml:space="preserve">described </w:t>
      </w:r>
      <w:r>
        <w:rPr>
          <w:color w:val="231F20"/>
          <w:spacing w:val="3"/>
          <w:w w:val="120"/>
        </w:rPr>
        <w:t xml:space="preserve">the </w:t>
      </w:r>
      <w:r>
        <w:rPr>
          <w:color w:val="231F20"/>
          <w:spacing w:val="5"/>
          <w:w w:val="120"/>
        </w:rPr>
        <w:t xml:space="preserve">Internet </w:t>
      </w:r>
      <w:r>
        <w:rPr>
          <w:color w:val="231F20"/>
          <w:spacing w:val="3"/>
          <w:w w:val="120"/>
        </w:rPr>
        <w:t xml:space="preserve">as </w:t>
      </w:r>
      <w:r>
        <w:rPr>
          <w:color w:val="231F20"/>
          <w:w w:val="120"/>
        </w:rPr>
        <w:t>“a</w:t>
      </w:r>
      <w:r>
        <w:rPr>
          <w:color w:val="231F20"/>
          <w:spacing w:val="-38"/>
          <w:w w:val="120"/>
        </w:rPr>
        <w:t xml:space="preserve"> </w:t>
      </w:r>
      <w:r>
        <w:rPr>
          <w:color w:val="231F20"/>
          <w:spacing w:val="3"/>
          <w:w w:val="120"/>
        </w:rPr>
        <w:t xml:space="preserve">room </w:t>
      </w:r>
      <w:r>
        <w:rPr>
          <w:color w:val="231F20"/>
          <w:spacing w:val="1"/>
          <w:w w:val="115"/>
        </w:rPr>
        <w:t>with</w:t>
      </w:r>
      <w:r>
        <w:rPr>
          <w:color w:val="231F20"/>
          <w:spacing w:val="-18"/>
          <w:w w:val="115"/>
        </w:rPr>
        <w:t xml:space="preserve"> </w:t>
      </w:r>
      <w:r>
        <w:rPr>
          <w:color w:val="231F20"/>
          <w:w w:val="115"/>
        </w:rPr>
        <w:t>25</w:t>
      </w:r>
      <w:r>
        <w:rPr>
          <w:color w:val="231F20"/>
          <w:spacing w:val="-18"/>
          <w:w w:val="115"/>
        </w:rPr>
        <w:t xml:space="preserve"> </w:t>
      </w:r>
      <w:r>
        <w:rPr>
          <w:color w:val="231F20"/>
          <w:spacing w:val="1"/>
          <w:w w:val="115"/>
        </w:rPr>
        <w:t>billion</w:t>
      </w:r>
      <w:r>
        <w:rPr>
          <w:color w:val="231F20"/>
          <w:spacing w:val="-18"/>
          <w:w w:val="115"/>
        </w:rPr>
        <w:t xml:space="preserve"> </w:t>
      </w:r>
      <w:r>
        <w:rPr>
          <w:color w:val="231F20"/>
          <w:w w:val="115"/>
        </w:rPr>
        <w:t>doors”</w:t>
      </w:r>
      <w:r>
        <w:rPr>
          <w:color w:val="231F20"/>
          <w:spacing w:val="-18"/>
          <w:w w:val="115"/>
        </w:rPr>
        <w:t xml:space="preserve"> </w:t>
      </w:r>
      <w:r>
        <w:rPr>
          <w:color w:val="231F20"/>
          <w:spacing w:val="1"/>
          <w:w w:val="115"/>
        </w:rPr>
        <w:t>(Harrison,</w:t>
      </w:r>
      <w:r>
        <w:rPr>
          <w:color w:val="231F20"/>
          <w:spacing w:val="-18"/>
          <w:w w:val="115"/>
        </w:rPr>
        <w:t xml:space="preserve"> </w:t>
      </w:r>
      <w:r>
        <w:rPr>
          <w:color w:val="231F20"/>
          <w:w w:val="115"/>
        </w:rPr>
        <w:t>2011,</w:t>
      </w:r>
      <w:r>
        <w:rPr>
          <w:color w:val="231F20"/>
          <w:spacing w:val="-18"/>
          <w:w w:val="115"/>
        </w:rPr>
        <w:t xml:space="preserve"> </w:t>
      </w:r>
      <w:r>
        <w:rPr>
          <w:color w:val="231F20"/>
          <w:w w:val="115"/>
        </w:rPr>
        <w:t>p.</w:t>
      </w:r>
      <w:r>
        <w:rPr>
          <w:color w:val="231F20"/>
          <w:spacing w:val="-18"/>
          <w:w w:val="115"/>
        </w:rPr>
        <w:t xml:space="preserve"> </w:t>
      </w:r>
      <w:r>
        <w:rPr>
          <w:color w:val="231F20"/>
          <w:w w:val="115"/>
        </w:rPr>
        <w:t>129).</w:t>
      </w:r>
      <w:r>
        <w:rPr>
          <w:color w:val="231F20"/>
          <w:spacing w:val="-18"/>
          <w:w w:val="115"/>
        </w:rPr>
        <w:t xml:space="preserve"> </w:t>
      </w:r>
      <w:r>
        <w:rPr>
          <w:color w:val="231F20"/>
          <w:spacing w:val="1"/>
          <w:w w:val="115"/>
        </w:rPr>
        <w:t xml:space="preserve">Clicking </w:t>
      </w:r>
      <w:r>
        <w:rPr>
          <w:color w:val="231F20"/>
          <w:w w:val="120"/>
        </w:rPr>
        <w:t>a</w:t>
      </w:r>
      <w:r>
        <w:rPr>
          <w:color w:val="231F20"/>
          <w:spacing w:val="-24"/>
          <w:w w:val="120"/>
        </w:rPr>
        <w:t xml:space="preserve"> </w:t>
      </w:r>
      <w:r>
        <w:rPr>
          <w:color w:val="231F20"/>
          <w:w w:val="120"/>
        </w:rPr>
        <w:t>mouse</w:t>
      </w:r>
      <w:r>
        <w:rPr>
          <w:color w:val="231F20"/>
          <w:spacing w:val="-24"/>
          <w:w w:val="120"/>
        </w:rPr>
        <w:t xml:space="preserve"> </w:t>
      </w:r>
      <w:r>
        <w:rPr>
          <w:color w:val="231F20"/>
          <w:w w:val="120"/>
        </w:rPr>
        <w:t>can</w:t>
      </w:r>
      <w:r>
        <w:rPr>
          <w:color w:val="231F20"/>
          <w:spacing w:val="-24"/>
          <w:w w:val="120"/>
        </w:rPr>
        <w:t xml:space="preserve"> </w:t>
      </w:r>
      <w:r>
        <w:rPr>
          <w:color w:val="231F20"/>
          <w:w w:val="120"/>
        </w:rPr>
        <w:t>seem</w:t>
      </w:r>
      <w:r>
        <w:rPr>
          <w:color w:val="231F20"/>
          <w:spacing w:val="-24"/>
          <w:w w:val="120"/>
        </w:rPr>
        <w:t xml:space="preserve"> </w:t>
      </w:r>
      <w:r>
        <w:rPr>
          <w:color w:val="231F20"/>
          <w:w w:val="120"/>
        </w:rPr>
        <w:t>an</w:t>
      </w:r>
      <w:r>
        <w:rPr>
          <w:color w:val="231F20"/>
          <w:spacing w:val="-24"/>
          <w:w w:val="120"/>
        </w:rPr>
        <w:t xml:space="preserve"> </w:t>
      </w:r>
      <w:r>
        <w:rPr>
          <w:color w:val="231F20"/>
          <w:w w:val="120"/>
        </w:rPr>
        <w:t>easy</w:t>
      </w:r>
      <w:r>
        <w:rPr>
          <w:color w:val="231F20"/>
          <w:spacing w:val="-24"/>
          <w:w w:val="120"/>
        </w:rPr>
        <w:t xml:space="preserve"> </w:t>
      </w:r>
      <w:r>
        <w:rPr>
          <w:color w:val="231F20"/>
          <w:w w:val="120"/>
        </w:rPr>
        <w:t>thing</w:t>
      </w:r>
      <w:r>
        <w:rPr>
          <w:color w:val="231F20"/>
          <w:spacing w:val="-24"/>
          <w:w w:val="120"/>
        </w:rPr>
        <w:t xml:space="preserve"> </w:t>
      </w:r>
      <w:r>
        <w:rPr>
          <w:color w:val="231F20"/>
          <w:w w:val="120"/>
        </w:rPr>
        <w:t>to</w:t>
      </w:r>
      <w:r>
        <w:rPr>
          <w:color w:val="231F20"/>
          <w:spacing w:val="-24"/>
          <w:w w:val="120"/>
        </w:rPr>
        <w:t xml:space="preserve"> </w:t>
      </w:r>
      <w:r>
        <w:rPr>
          <w:color w:val="231F20"/>
          <w:w w:val="120"/>
        </w:rPr>
        <w:t>do,</w:t>
      </w:r>
      <w:r>
        <w:rPr>
          <w:color w:val="231F20"/>
          <w:spacing w:val="-24"/>
          <w:w w:val="120"/>
        </w:rPr>
        <w:t xml:space="preserve"> </w:t>
      </w:r>
      <w:r>
        <w:rPr>
          <w:color w:val="231F20"/>
          <w:w w:val="120"/>
        </w:rPr>
        <w:t>but</w:t>
      </w:r>
      <w:r>
        <w:rPr>
          <w:color w:val="231F20"/>
          <w:spacing w:val="-24"/>
          <w:w w:val="120"/>
        </w:rPr>
        <w:t xml:space="preserve"> </w:t>
      </w:r>
      <w:r>
        <w:rPr>
          <w:color w:val="231F20"/>
          <w:w w:val="120"/>
        </w:rPr>
        <w:t>a</w:t>
      </w:r>
      <w:r>
        <w:rPr>
          <w:color w:val="231F20"/>
          <w:spacing w:val="-24"/>
          <w:w w:val="120"/>
        </w:rPr>
        <w:t xml:space="preserve"> </w:t>
      </w:r>
      <w:r>
        <w:rPr>
          <w:color w:val="231F20"/>
          <w:w w:val="120"/>
        </w:rPr>
        <w:t>mouse</w:t>
      </w:r>
      <w:r>
        <w:rPr>
          <w:color w:val="231F20"/>
          <w:spacing w:val="-24"/>
          <w:w w:val="120"/>
        </w:rPr>
        <w:t xml:space="preserve"> </w:t>
      </w:r>
      <w:r>
        <w:rPr>
          <w:color w:val="231F20"/>
          <w:w w:val="120"/>
        </w:rPr>
        <w:t>click gains</w:t>
      </w:r>
      <w:r>
        <w:rPr>
          <w:color w:val="231F20"/>
          <w:spacing w:val="-19"/>
          <w:w w:val="120"/>
        </w:rPr>
        <w:t xml:space="preserve"> </w:t>
      </w:r>
      <w:r>
        <w:rPr>
          <w:color w:val="231F20"/>
          <w:w w:val="120"/>
        </w:rPr>
        <w:t>access</w:t>
      </w:r>
      <w:r>
        <w:rPr>
          <w:color w:val="231F20"/>
          <w:spacing w:val="-19"/>
          <w:w w:val="120"/>
        </w:rPr>
        <w:t xml:space="preserve"> </w:t>
      </w:r>
      <w:r>
        <w:rPr>
          <w:color w:val="231F20"/>
          <w:w w:val="120"/>
        </w:rPr>
        <w:t>to</w:t>
      </w:r>
      <w:r>
        <w:rPr>
          <w:color w:val="231F20"/>
          <w:spacing w:val="-19"/>
          <w:w w:val="120"/>
        </w:rPr>
        <w:t xml:space="preserve"> </w:t>
      </w:r>
      <w:r>
        <w:rPr>
          <w:color w:val="231F20"/>
          <w:w w:val="120"/>
        </w:rPr>
        <w:t>one</w:t>
      </w:r>
      <w:r>
        <w:rPr>
          <w:color w:val="231F20"/>
          <w:spacing w:val="-19"/>
          <w:w w:val="120"/>
        </w:rPr>
        <w:t xml:space="preserve"> </w:t>
      </w:r>
      <w:r>
        <w:rPr>
          <w:color w:val="231F20"/>
          <w:w w:val="120"/>
        </w:rPr>
        <w:t>of</w:t>
      </w:r>
      <w:r>
        <w:rPr>
          <w:color w:val="231F20"/>
          <w:spacing w:val="-19"/>
          <w:w w:val="120"/>
        </w:rPr>
        <w:t xml:space="preserve"> </w:t>
      </w:r>
      <w:r>
        <w:rPr>
          <w:color w:val="231F20"/>
          <w:spacing w:val="1"/>
          <w:w w:val="120"/>
        </w:rPr>
        <w:t>an</w:t>
      </w:r>
      <w:r>
        <w:rPr>
          <w:color w:val="231F20"/>
          <w:spacing w:val="-19"/>
          <w:w w:val="120"/>
        </w:rPr>
        <w:t xml:space="preserve"> </w:t>
      </w:r>
      <w:r>
        <w:rPr>
          <w:color w:val="231F20"/>
          <w:w w:val="120"/>
        </w:rPr>
        <w:t>estimated</w:t>
      </w:r>
      <w:r>
        <w:rPr>
          <w:color w:val="231F20"/>
          <w:spacing w:val="-19"/>
          <w:w w:val="120"/>
        </w:rPr>
        <w:t xml:space="preserve"> </w:t>
      </w:r>
      <w:r>
        <w:rPr>
          <w:color w:val="231F20"/>
          <w:w w:val="120"/>
        </w:rPr>
        <w:t>25</w:t>
      </w:r>
      <w:r>
        <w:rPr>
          <w:color w:val="231F20"/>
          <w:spacing w:val="-19"/>
          <w:w w:val="120"/>
        </w:rPr>
        <w:t xml:space="preserve"> </w:t>
      </w:r>
      <w:r>
        <w:rPr>
          <w:color w:val="231F20"/>
          <w:w w:val="120"/>
        </w:rPr>
        <w:t>billion</w:t>
      </w:r>
      <w:r>
        <w:rPr>
          <w:color w:val="231F20"/>
          <w:spacing w:val="-19"/>
          <w:w w:val="120"/>
        </w:rPr>
        <w:t xml:space="preserve"> </w:t>
      </w:r>
      <w:r>
        <w:rPr>
          <w:color w:val="231F20"/>
          <w:w w:val="120"/>
        </w:rPr>
        <w:t xml:space="preserve">websites, </w:t>
      </w:r>
      <w:r>
        <w:rPr>
          <w:color w:val="231F20"/>
          <w:spacing w:val="3"/>
          <w:w w:val="120"/>
        </w:rPr>
        <w:t xml:space="preserve">which </w:t>
      </w:r>
      <w:r>
        <w:rPr>
          <w:color w:val="231F20"/>
          <w:spacing w:val="5"/>
          <w:w w:val="120"/>
        </w:rPr>
        <w:t xml:space="preserve">contain text, images, and </w:t>
      </w:r>
      <w:r>
        <w:rPr>
          <w:color w:val="231F20"/>
          <w:spacing w:val="3"/>
          <w:w w:val="120"/>
        </w:rPr>
        <w:t xml:space="preserve">audio </w:t>
      </w:r>
      <w:r>
        <w:rPr>
          <w:color w:val="231F20"/>
          <w:spacing w:val="6"/>
          <w:w w:val="120"/>
        </w:rPr>
        <w:t xml:space="preserve">files </w:t>
      </w:r>
      <w:r>
        <w:rPr>
          <w:color w:val="231F20"/>
          <w:spacing w:val="3"/>
          <w:w w:val="120"/>
        </w:rPr>
        <w:t>that</w:t>
      </w:r>
      <w:r>
        <w:rPr>
          <w:color w:val="231F20"/>
          <w:spacing w:val="-32"/>
          <w:w w:val="120"/>
        </w:rPr>
        <w:t xml:space="preserve"> </w:t>
      </w:r>
      <w:r>
        <w:rPr>
          <w:color w:val="231F20"/>
          <w:spacing w:val="5"/>
          <w:w w:val="120"/>
        </w:rPr>
        <w:t xml:space="preserve">are </w:t>
      </w:r>
      <w:r>
        <w:rPr>
          <w:color w:val="231F20"/>
          <w:w w:val="120"/>
        </w:rPr>
        <w:t>largely</w:t>
      </w:r>
      <w:r>
        <w:rPr>
          <w:color w:val="231F20"/>
          <w:spacing w:val="-16"/>
          <w:w w:val="120"/>
        </w:rPr>
        <w:t xml:space="preserve"> </w:t>
      </w:r>
      <w:r>
        <w:rPr>
          <w:color w:val="231F20"/>
          <w:w w:val="120"/>
        </w:rPr>
        <w:t>unedited</w:t>
      </w:r>
      <w:r>
        <w:rPr>
          <w:color w:val="231F20"/>
          <w:spacing w:val="-16"/>
          <w:w w:val="120"/>
        </w:rPr>
        <w:t xml:space="preserve"> </w:t>
      </w:r>
      <w:r>
        <w:rPr>
          <w:color w:val="231F20"/>
          <w:w w:val="120"/>
        </w:rPr>
        <w:t>and</w:t>
      </w:r>
      <w:r>
        <w:rPr>
          <w:color w:val="231F20"/>
          <w:spacing w:val="-16"/>
          <w:w w:val="120"/>
        </w:rPr>
        <w:t xml:space="preserve"> </w:t>
      </w:r>
      <w:r>
        <w:rPr>
          <w:color w:val="231F20"/>
          <w:w w:val="120"/>
        </w:rPr>
        <w:t>unmonitored</w:t>
      </w:r>
      <w:r>
        <w:rPr>
          <w:color w:val="231F20"/>
          <w:spacing w:val="-16"/>
          <w:w w:val="120"/>
        </w:rPr>
        <w:t xml:space="preserve"> </w:t>
      </w:r>
      <w:r>
        <w:rPr>
          <w:color w:val="231F20"/>
          <w:w w:val="120"/>
        </w:rPr>
        <w:t>and</w:t>
      </w:r>
      <w:r>
        <w:rPr>
          <w:color w:val="231F20"/>
          <w:spacing w:val="-16"/>
          <w:w w:val="120"/>
        </w:rPr>
        <w:t xml:space="preserve"> </w:t>
      </w:r>
      <w:r>
        <w:rPr>
          <w:color w:val="231F20"/>
          <w:w w:val="120"/>
        </w:rPr>
        <w:t>have</w:t>
      </w:r>
      <w:r>
        <w:rPr>
          <w:color w:val="231F20"/>
          <w:spacing w:val="-16"/>
          <w:w w:val="120"/>
        </w:rPr>
        <w:t xml:space="preserve"> </w:t>
      </w:r>
      <w:r>
        <w:rPr>
          <w:color w:val="231F20"/>
          <w:w w:val="120"/>
        </w:rPr>
        <w:t xml:space="preserve">indetermi- nate levels of </w:t>
      </w:r>
      <w:r>
        <w:rPr>
          <w:color w:val="231F20"/>
          <w:spacing w:val="1"/>
          <w:w w:val="120"/>
        </w:rPr>
        <w:t xml:space="preserve">readability </w:t>
      </w:r>
      <w:r>
        <w:rPr>
          <w:color w:val="231F20"/>
          <w:w w:val="120"/>
        </w:rPr>
        <w:t xml:space="preserve">or </w:t>
      </w:r>
      <w:r>
        <w:rPr>
          <w:color w:val="231F20"/>
          <w:spacing w:val="2"/>
          <w:w w:val="120"/>
        </w:rPr>
        <w:t>trustworthiness.</w:t>
      </w:r>
      <w:r>
        <w:rPr>
          <w:color w:val="231F20"/>
          <w:spacing w:val="-40"/>
          <w:w w:val="120"/>
        </w:rPr>
        <w:t xml:space="preserve"> </w:t>
      </w:r>
      <w:r>
        <w:rPr>
          <w:color w:val="231F20"/>
          <w:w w:val="120"/>
        </w:rPr>
        <w:t xml:space="preserve">Into </w:t>
      </w:r>
      <w:r>
        <w:rPr>
          <w:color w:val="231F20"/>
          <w:spacing w:val="2"/>
          <w:w w:val="120"/>
        </w:rPr>
        <w:t xml:space="preserve">this </w:t>
      </w:r>
      <w:r>
        <w:rPr>
          <w:color w:val="231F20"/>
          <w:spacing w:val="1"/>
          <w:w w:val="120"/>
        </w:rPr>
        <w:t xml:space="preserve">electronic </w:t>
      </w:r>
      <w:r>
        <w:rPr>
          <w:color w:val="231F20"/>
          <w:spacing w:val="2"/>
          <w:w w:val="120"/>
        </w:rPr>
        <w:t xml:space="preserve">universe </w:t>
      </w:r>
      <w:r>
        <w:rPr>
          <w:color w:val="231F20"/>
          <w:spacing w:val="3"/>
          <w:w w:val="120"/>
        </w:rPr>
        <w:t xml:space="preserve">are </w:t>
      </w:r>
      <w:r>
        <w:rPr>
          <w:color w:val="231F20"/>
          <w:spacing w:val="1"/>
          <w:w w:val="120"/>
        </w:rPr>
        <w:t xml:space="preserve">venturing readers </w:t>
      </w:r>
      <w:r>
        <w:rPr>
          <w:color w:val="231F20"/>
          <w:w w:val="120"/>
        </w:rPr>
        <w:t xml:space="preserve">who, </w:t>
      </w:r>
      <w:r>
        <w:rPr>
          <w:color w:val="231F20"/>
          <w:spacing w:val="1"/>
          <w:w w:val="120"/>
        </w:rPr>
        <w:t xml:space="preserve">in </w:t>
      </w:r>
      <w:r>
        <w:rPr>
          <w:color w:val="231F20"/>
          <w:w w:val="120"/>
        </w:rPr>
        <w:t xml:space="preserve">the </w:t>
      </w:r>
      <w:r>
        <w:rPr>
          <w:color w:val="231F20"/>
          <w:spacing w:val="2"/>
          <w:w w:val="120"/>
        </w:rPr>
        <w:t>case</w:t>
      </w:r>
      <w:r>
        <w:rPr>
          <w:color w:val="231F20"/>
          <w:spacing w:val="-19"/>
          <w:w w:val="120"/>
        </w:rPr>
        <w:t xml:space="preserve"> </w:t>
      </w:r>
      <w:r>
        <w:rPr>
          <w:color w:val="231F20"/>
          <w:w w:val="120"/>
        </w:rPr>
        <w:t>of</w:t>
      </w:r>
      <w:r>
        <w:rPr>
          <w:color w:val="231F20"/>
          <w:spacing w:val="-19"/>
          <w:w w:val="120"/>
        </w:rPr>
        <w:t xml:space="preserve"> </w:t>
      </w:r>
      <w:r>
        <w:rPr>
          <w:color w:val="231F20"/>
          <w:w w:val="120"/>
        </w:rPr>
        <w:t>boys,</w:t>
      </w:r>
      <w:r>
        <w:rPr>
          <w:color w:val="231F20"/>
          <w:spacing w:val="-19"/>
          <w:w w:val="120"/>
        </w:rPr>
        <w:t xml:space="preserve"> </w:t>
      </w:r>
      <w:r>
        <w:rPr>
          <w:color w:val="231F20"/>
          <w:spacing w:val="2"/>
          <w:w w:val="120"/>
        </w:rPr>
        <w:t>are</w:t>
      </w:r>
      <w:r>
        <w:rPr>
          <w:color w:val="231F20"/>
          <w:spacing w:val="-19"/>
          <w:w w:val="120"/>
        </w:rPr>
        <w:t xml:space="preserve"> </w:t>
      </w:r>
      <w:r>
        <w:rPr>
          <w:color w:val="231F20"/>
          <w:w w:val="120"/>
        </w:rPr>
        <w:t>more</w:t>
      </w:r>
      <w:r>
        <w:rPr>
          <w:color w:val="231F20"/>
          <w:spacing w:val="-19"/>
          <w:w w:val="120"/>
        </w:rPr>
        <w:t xml:space="preserve"> </w:t>
      </w:r>
      <w:r>
        <w:rPr>
          <w:color w:val="231F20"/>
          <w:spacing w:val="1"/>
          <w:w w:val="120"/>
        </w:rPr>
        <w:t>likely</w:t>
      </w:r>
      <w:r>
        <w:rPr>
          <w:color w:val="231F20"/>
          <w:spacing w:val="-19"/>
          <w:w w:val="120"/>
        </w:rPr>
        <w:t xml:space="preserve"> </w:t>
      </w:r>
      <w:r>
        <w:rPr>
          <w:color w:val="231F20"/>
          <w:spacing w:val="3"/>
          <w:w w:val="120"/>
        </w:rPr>
        <w:t>than</w:t>
      </w:r>
      <w:r>
        <w:rPr>
          <w:color w:val="231F20"/>
          <w:spacing w:val="-19"/>
          <w:w w:val="120"/>
        </w:rPr>
        <w:t xml:space="preserve"> </w:t>
      </w:r>
      <w:r>
        <w:rPr>
          <w:color w:val="231F20"/>
          <w:spacing w:val="2"/>
          <w:w w:val="120"/>
        </w:rPr>
        <w:t>girls</w:t>
      </w:r>
      <w:r>
        <w:rPr>
          <w:color w:val="231F20"/>
          <w:spacing w:val="-19"/>
          <w:w w:val="120"/>
        </w:rPr>
        <w:t xml:space="preserve"> </w:t>
      </w:r>
      <w:r>
        <w:rPr>
          <w:color w:val="231F20"/>
          <w:spacing w:val="1"/>
          <w:w w:val="120"/>
        </w:rPr>
        <w:t>to</w:t>
      </w:r>
      <w:r>
        <w:rPr>
          <w:color w:val="231F20"/>
          <w:spacing w:val="-19"/>
          <w:w w:val="120"/>
        </w:rPr>
        <w:t xml:space="preserve"> </w:t>
      </w:r>
      <w:r>
        <w:rPr>
          <w:color w:val="231F20"/>
          <w:w w:val="120"/>
        </w:rPr>
        <w:t>be</w:t>
      </w:r>
      <w:r>
        <w:rPr>
          <w:color w:val="231F20"/>
          <w:spacing w:val="-19"/>
          <w:w w:val="120"/>
        </w:rPr>
        <w:t xml:space="preserve"> </w:t>
      </w:r>
      <w:r>
        <w:rPr>
          <w:color w:val="231F20"/>
          <w:w w:val="120"/>
        </w:rPr>
        <w:t>below</w:t>
      </w:r>
      <w:r>
        <w:rPr>
          <w:color w:val="231F20"/>
          <w:spacing w:val="-19"/>
          <w:w w:val="120"/>
        </w:rPr>
        <w:t xml:space="preserve"> </w:t>
      </w:r>
      <w:r>
        <w:rPr>
          <w:color w:val="231F20"/>
          <w:w w:val="120"/>
        </w:rPr>
        <w:t>av- erage</w:t>
      </w:r>
      <w:r>
        <w:rPr>
          <w:color w:val="231F20"/>
          <w:spacing w:val="-32"/>
          <w:w w:val="120"/>
        </w:rPr>
        <w:t xml:space="preserve"> </w:t>
      </w:r>
      <w:r>
        <w:rPr>
          <w:color w:val="231F20"/>
          <w:w w:val="120"/>
        </w:rPr>
        <w:t>in</w:t>
      </w:r>
      <w:r>
        <w:rPr>
          <w:color w:val="231F20"/>
          <w:spacing w:val="-32"/>
          <w:w w:val="120"/>
        </w:rPr>
        <w:t xml:space="preserve"> </w:t>
      </w:r>
      <w:r>
        <w:rPr>
          <w:color w:val="231F20"/>
          <w:w w:val="120"/>
        </w:rPr>
        <w:t>word</w:t>
      </w:r>
      <w:r>
        <w:rPr>
          <w:color w:val="231F20"/>
          <w:spacing w:val="-32"/>
          <w:w w:val="120"/>
        </w:rPr>
        <w:t xml:space="preserve"> </w:t>
      </w:r>
      <w:r>
        <w:rPr>
          <w:color w:val="231F20"/>
          <w:w w:val="120"/>
        </w:rPr>
        <w:t>recognition,</w:t>
      </w:r>
      <w:r>
        <w:rPr>
          <w:color w:val="231F20"/>
          <w:spacing w:val="-32"/>
          <w:w w:val="120"/>
        </w:rPr>
        <w:t xml:space="preserve"> </w:t>
      </w:r>
      <w:r>
        <w:rPr>
          <w:color w:val="231F20"/>
          <w:w w:val="120"/>
        </w:rPr>
        <w:t>vocabulary,</w:t>
      </w:r>
      <w:r>
        <w:rPr>
          <w:color w:val="231F20"/>
          <w:spacing w:val="-32"/>
          <w:w w:val="120"/>
        </w:rPr>
        <w:t xml:space="preserve"> </w:t>
      </w:r>
      <w:r>
        <w:rPr>
          <w:color w:val="231F20"/>
          <w:w w:val="120"/>
        </w:rPr>
        <w:t>and</w:t>
      </w:r>
      <w:r>
        <w:rPr>
          <w:color w:val="231F20"/>
          <w:spacing w:val="-32"/>
          <w:w w:val="120"/>
        </w:rPr>
        <w:t xml:space="preserve"> </w:t>
      </w:r>
      <w:r>
        <w:rPr>
          <w:color w:val="231F20"/>
          <w:w w:val="120"/>
        </w:rPr>
        <w:t>comprehen- sion.</w:t>
      </w:r>
      <w:r>
        <w:rPr>
          <w:color w:val="231F20"/>
          <w:spacing w:val="-11"/>
          <w:w w:val="120"/>
        </w:rPr>
        <w:t xml:space="preserve"> </w:t>
      </w:r>
      <w:r>
        <w:rPr>
          <w:color w:val="231F20"/>
          <w:w w:val="120"/>
        </w:rPr>
        <w:t>On</w:t>
      </w:r>
      <w:r>
        <w:rPr>
          <w:color w:val="231F20"/>
          <w:spacing w:val="-11"/>
          <w:w w:val="120"/>
        </w:rPr>
        <w:t xml:space="preserve"> </w:t>
      </w:r>
      <w:r>
        <w:rPr>
          <w:color w:val="231F20"/>
          <w:w w:val="120"/>
        </w:rPr>
        <w:t>the</w:t>
      </w:r>
      <w:r>
        <w:rPr>
          <w:color w:val="231F20"/>
          <w:spacing w:val="-11"/>
          <w:w w:val="120"/>
        </w:rPr>
        <w:t xml:space="preserve"> </w:t>
      </w:r>
      <w:r>
        <w:rPr>
          <w:color w:val="231F20"/>
          <w:w w:val="120"/>
        </w:rPr>
        <w:t>plus</w:t>
      </w:r>
      <w:r>
        <w:rPr>
          <w:color w:val="231F20"/>
          <w:spacing w:val="-11"/>
          <w:w w:val="120"/>
        </w:rPr>
        <w:t xml:space="preserve"> </w:t>
      </w:r>
      <w:r>
        <w:rPr>
          <w:color w:val="231F20"/>
          <w:w w:val="120"/>
        </w:rPr>
        <w:t>side,</w:t>
      </w:r>
      <w:r>
        <w:rPr>
          <w:color w:val="231F20"/>
          <w:spacing w:val="-11"/>
          <w:w w:val="120"/>
        </w:rPr>
        <w:t xml:space="preserve"> </w:t>
      </w:r>
      <w:r>
        <w:rPr>
          <w:color w:val="231F20"/>
          <w:w w:val="120"/>
        </w:rPr>
        <w:t>it</w:t>
      </w:r>
      <w:r>
        <w:rPr>
          <w:color w:val="231F20"/>
          <w:spacing w:val="-11"/>
          <w:w w:val="120"/>
        </w:rPr>
        <w:t xml:space="preserve"> </w:t>
      </w:r>
      <w:r>
        <w:rPr>
          <w:color w:val="231F20"/>
          <w:w w:val="120"/>
        </w:rPr>
        <w:t>is</w:t>
      </w:r>
      <w:r>
        <w:rPr>
          <w:color w:val="231F20"/>
          <w:spacing w:val="-11"/>
          <w:w w:val="120"/>
        </w:rPr>
        <w:t xml:space="preserve"> </w:t>
      </w:r>
      <w:r>
        <w:rPr>
          <w:color w:val="231F20"/>
          <w:spacing w:val="1"/>
          <w:w w:val="120"/>
        </w:rPr>
        <w:t>worth</w:t>
      </w:r>
      <w:r>
        <w:rPr>
          <w:color w:val="231F20"/>
          <w:spacing w:val="-11"/>
          <w:w w:val="120"/>
        </w:rPr>
        <w:t xml:space="preserve"> </w:t>
      </w:r>
      <w:r>
        <w:rPr>
          <w:color w:val="231F20"/>
          <w:spacing w:val="2"/>
          <w:w w:val="120"/>
        </w:rPr>
        <w:t>reminding</w:t>
      </w:r>
      <w:r>
        <w:rPr>
          <w:color w:val="231F20"/>
          <w:spacing w:val="-11"/>
          <w:w w:val="120"/>
        </w:rPr>
        <w:t xml:space="preserve"> </w:t>
      </w:r>
      <w:r>
        <w:rPr>
          <w:color w:val="231F20"/>
          <w:w w:val="120"/>
        </w:rPr>
        <w:t>ourselves that</w:t>
      </w:r>
      <w:r>
        <w:rPr>
          <w:color w:val="231F20"/>
          <w:spacing w:val="-11"/>
          <w:w w:val="120"/>
        </w:rPr>
        <w:t xml:space="preserve"> </w:t>
      </w:r>
      <w:r>
        <w:rPr>
          <w:color w:val="231F20"/>
          <w:w w:val="120"/>
        </w:rPr>
        <w:t>there</w:t>
      </w:r>
      <w:r>
        <w:rPr>
          <w:color w:val="231F20"/>
          <w:spacing w:val="-11"/>
          <w:w w:val="120"/>
        </w:rPr>
        <w:t xml:space="preserve"> </w:t>
      </w:r>
      <w:r>
        <w:rPr>
          <w:color w:val="231F20"/>
          <w:w w:val="120"/>
        </w:rPr>
        <w:t>are</w:t>
      </w:r>
      <w:r>
        <w:rPr>
          <w:color w:val="231F20"/>
          <w:spacing w:val="-11"/>
          <w:w w:val="120"/>
        </w:rPr>
        <w:t xml:space="preserve"> </w:t>
      </w:r>
      <w:r>
        <w:rPr>
          <w:color w:val="231F20"/>
          <w:w w:val="120"/>
        </w:rPr>
        <w:t>at</w:t>
      </w:r>
      <w:r>
        <w:rPr>
          <w:color w:val="231F20"/>
          <w:spacing w:val="-11"/>
          <w:w w:val="120"/>
        </w:rPr>
        <w:t xml:space="preserve"> </w:t>
      </w:r>
      <w:r>
        <w:rPr>
          <w:color w:val="231F20"/>
          <w:w w:val="120"/>
        </w:rPr>
        <w:t>least</w:t>
      </w:r>
      <w:r>
        <w:rPr>
          <w:color w:val="231F20"/>
          <w:spacing w:val="-11"/>
          <w:w w:val="120"/>
        </w:rPr>
        <w:t xml:space="preserve"> </w:t>
      </w:r>
      <w:r>
        <w:rPr>
          <w:color w:val="231F20"/>
          <w:w w:val="120"/>
        </w:rPr>
        <w:t>some</w:t>
      </w:r>
      <w:r>
        <w:rPr>
          <w:color w:val="231F20"/>
          <w:spacing w:val="-11"/>
          <w:w w:val="120"/>
        </w:rPr>
        <w:t xml:space="preserve"> </w:t>
      </w:r>
      <w:r>
        <w:rPr>
          <w:color w:val="231F20"/>
          <w:w w:val="120"/>
        </w:rPr>
        <w:t>possible</w:t>
      </w:r>
      <w:r>
        <w:rPr>
          <w:color w:val="231F20"/>
          <w:spacing w:val="-11"/>
          <w:w w:val="120"/>
        </w:rPr>
        <w:t xml:space="preserve"> </w:t>
      </w:r>
      <w:r>
        <w:rPr>
          <w:color w:val="231F20"/>
          <w:w w:val="120"/>
        </w:rPr>
        <w:t>advantages</w:t>
      </w:r>
      <w:r>
        <w:rPr>
          <w:color w:val="231F20"/>
          <w:spacing w:val="-11"/>
          <w:w w:val="120"/>
        </w:rPr>
        <w:t xml:space="preserve"> </w:t>
      </w:r>
      <w:r>
        <w:rPr>
          <w:color w:val="231F20"/>
          <w:w w:val="120"/>
        </w:rPr>
        <w:t>for</w:t>
      </w:r>
      <w:r>
        <w:rPr>
          <w:color w:val="231F20"/>
          <w:spacing w:val="-11"/>
          <w:w w:val="120"/>
        </w:rPr>
        <w:t xml:space="preserve"> </w:t>
      </w:r>
      <w:r>
        <w:rPr>
          <w:color w:val="231F20"/>
          <w:w w:val="120"/>
        </w:rPr>
        <w:t>the student</w:t>
      </w:r>
      <w:r>
        <w:rPr>
          <w:color w:val="231F20"/>
          <w:spacing w:val="-15"/>
          <w:w w:val="120"/>
        </w:rPr>
        <w:t xml:space="preserve"> </w:t>
      </w:r>
      <w:r>
        <w:rPr>
          <w:color w:val="231F20"/>
          <w:w w:val="120"/>
        </w:rPr>
        <w:t>who</w:t>
      </w:r>
      <w:r>
        <w:rPr>
          <w:color w:val="231F20"/>
          <w:spacing w:val="-15"/>
          <w:w w:val="120"/>
        </w:rPr>
        <w:t xml:space="preserve"> </w:t>
      </w:r>
      <w:r>
        <w:rPr>
          <w:color w:val="231F20"/>
          <w:w w:val="120"/>
        </w:rPr>
        <w:t>is</w:t>
      </w:r>
      <w:r>
        <w:rPr>
          <w:color w:val="231F20"/>
          <w:spacing w:val="-15"/>
          <w:w w:val="120"/>
        </w:rPr>
        <w:t xml:space="preserve"> </w:t>
      </w:r>
      <w:r>
        <w:rPr>
          <w:color w:val="231F20"/>
          <w:w w:val="120"/>
        </w:rPr>
        <w:t>navigating</w:t>
      </w:r>
      <w:r>
        <w:rPr>
          <w:color w:val="231F20"/>
          <w:spacing w:val="-15"/>
          <w:w w:val="120"/>
        </w:rPr>
        <w:t xml:space="preserve"> </w:t>
      </w:r>
      <w:r>
        <w:rPr>
          <w:color w:val="231F20"/>
          <w:w w:val="120"/>
        </w:rPr>
        <w:t>in</w:t>
      </w:r>
      <w:r>
        <w:rPr>
          <w:color w:val="231F20"/>
          <w:spacing w:val="-15"/>
          <w:w w:val="120"/>
        </w:rPr>
        <w:t xml:space="preserve"> </w:t>
      </w:r>
      <w:r>
        <w:rPr>
          <w:color w:val="231F20"/>
          <w:spacing w:val="1"/>
          <w:w w:val="120"/>
        </w:rPr>
        <w:t>this</w:t>
      </w:r>
      <w:r>
        <w:rPr>
          <w:color w:val="231F20"/>
          <w:spacing w:val="-15"/>
          <w:w w:val="120"/>
        </w:rPr>
        <w:t xml:space="preserve"> </w:t>
      </w:r>
      <w:r>
        <w:rPr>
          <w:color w:val="231F20"/>
          <w:w w:val="120"/>
        </w:rPr>
        <w:t>potentially</w:t>
      </w:r>
      <w:r>
        <w:rPr>
          <w:color w:val="231F20"/>
          <w:spacing w:val="-15"/>
          <w:w w:val="120"/>
        </w:rPr>
        <w:t xml:space="preserve"> </w:t>
      </w:r>
      <w:r>
        <w:rPr>
          <w:color w:val="231F20"/>
          <w:w w:val="120"/>
        </w:rPr>
        <w:t>inhospita-</w:t>
      </w:r>
    </w:p>
    <w:p w14:paraId="7FC01699" w14:textId="77777777" w:rsidR="00F6703F" w:rsidRDefault="00934EFD">
      <w:pPr>
        <w:pStyle w:val="BodyText"/>
        <w:spacing w:before="7" w:line="266" w:lineRule="auto"/>
        <w:ind w:left="139"/>
        <w:rPr>
          <w:rFonts w:ascii="Arial"/>
          <w:b/>
          <w:color w:val="FFFFFF"/>
          <w:w w:val="115"/>
          <w:sz w:val="16"/>
          <w:shd w:val="clear" w:color="auto" w:fill="231F20"/>
        </w:rPr>
      </w:pPr>
      <w:r>
        <w:rPr>
          <w:noProof/>
        </w:rPr>
        <w:drawing>
          <wp:anchor distT="0" distB="0" distL="0" distR="0" simplePos="0" relativeHeight="268413911" behindDoc="1" locked="0" layoutInCell="1" allowOverlap="1" wp14:anchorId="0FE4DCD5" wp14:editId="59F8835C">
            <wp:simplePos x="0" y="0"/>
            <wp:positionH relativeFrom="page">
              <wp:posOffset>4656763</wp:posOffset>
            </wp:positionH>
            <wp:positionV relativeFrom="paragraph">
              <wp:posOffset>67847</wp:posOffset>
            </wp:positionV>
            <wp:extent cx="96004" cy="76930"/>
            <wp:effectExtent l="0" t="0" r="0" b="0"/>
            <wp:wrapNone/>
            <wp:docPr id="23" name="image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3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004" cy="769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1F20"/>
          <w:w w:val="115"/>
        </w:rPr>
        <w:t xml:space="preserve">ble space. As </w:t>
      </w:r>
      <w:r w:rsidRPr="00962663">
        <w:rPr>
          <w:color w:val="231F20"/>
          <w:w w:val="115"/>
        </w:rPr>
        <w:t>Levin (2015)</w:t>
      </w:r>
      <w:r>
        <w:rPr>
          <w:strike/>
          <w:color w:val="231F20"/>
          <w:w w:val="115"/>
        </w:rPr>
        <w:t xml:space="preserve"> </w:t>
      </w:r>
      <w:r>
        <w:rPr>
          <w:color w:val="231F20"/>
          <w:w w:val="115"/>
        </w:rPr>
        <w:t xml:space="preserve">pointed out, online learning </w:t>
      </w:r>
    </w:p>
    <w:p w14:paraId="072FF514" w14:textId="77777777" w:rsidR="00CF2616" w:rsidRDefault="00934EFD">
      <w:pPr>
        <w:pStyle w:val="BodyText"/>
        <w:spacing w:before="7" w:line="266" w:lineRule="auto"/>
        <w:ind w:left="139"/>
      </w:pPr>
      <w:r>
        <w:rPr>
          <w:color w:val="231F20"/>
          <w:w w:val="115"/>
        </w:rPr>
        <w:t>can offer personalization of content and certain other advantages.</w:t>
      </w:r>
    </w:p>
    <w:p w14:paraId="55D9BFBB" w14:textId="77777777" w:rsidR="00CF2616" w:rsidRDefault="00934EFD">
      <w:pPr>
        <w:pStyle w:val="BodyText"/>
        <w:spacing w:before="4" w:line="268" w:lineRule="auto"/>
        <w:ind w:left="139" w:right="317" w:firstLine="299"/>
        <w:jc w:val="both"/>
      </w:pPr>
      <w:r>
        <w:rPr>
          <w:color w:val="231F20"/>
          <w:spacing w:val="7"/>
          <w:w w:val="120"/>
        </w:rPr>
        <w:t xml:space="preserve">What are these possible advantages? </w:t>
      </w:r>
      <w:r>
        <w:rPr>
          <w:color w:val="231F20"/>
          <w:spacing w:val="5"/>
          <w:w w:val="120"/>
        </w:rPr>
        <w:t xml:space="preserve">In </w:t>
      </w:r>
      <w:r>
        <w:rPr>
          <w:color w:val="231F20"/>
          <w:spacing w:val="8"/>
          <w:w w:val="120"/>
        </w:rPr>
        <w:t xml:space="preserve">online </w:t>
      </w:r>
      <w:r>
        <w:rPr>
          <w:color w:val="231F20"/>
          <w:spacing w:val="3"/>
          <w:w w:val="120"/>
        </w:rPr>
        <w:t>learning,</w:t>
      </w:r>
      <w:r>
        <w:rPr>
          <w:color w:val="231F20"/>
          <w:spacing w:val="-6"/>
          <w:w w:val="120"/>
        </w:rPr>
        <w:t xml:space="preserve"> </w:t>
      </w:r>
      <w:r>
        <w:rPr>
          <w:color w:val="231F20"/>
          <w:w w:val="120"/>
        </w:rPr>
        <w:t>we</w:t>
      </w:r>
      <w:r>
        <w:rPr>
          <w:color w:val="231F20"/>
          <w:spacing w:val="-6"/>
          <w:w w:val="120"/>
        </w:rPr>
        <w:t xml:space="preserve"> </w:t>
      </w:r>
      <w:r>
        <w:rPr>
          <w:color w:val="231F20"/>
          <w:spacing w:val="2"/>
          <w:w w:val="120"/>
        </w:rPr>
        <w:t>might</w:t>
      </w:r>
      <w:r>
        <w:rPr>
          <w:color w:val="231F20"/>
          <w:spacing w:val="-6"/>
          <w:w w:val="120"/>
        </w:rPr>
        <w:t xml:space="preserve"> </w:t>
      </w:r>
      <w:r>
        <w:rPr>
          <w:color w:val="231F20"/>
          <w:spacing w:val="2"/>
          <w:w w:val="120"/>
        </w:rPr>
        <w:t>assume,</w:t>
      </w:r>
      <w:r>
        <w:rPr>
          <w:color w:val="231F20"/>
          <w:spacing w:val="-6"/>
          <w:w w:val="120"/>
        </w:rPr>
        <w:t xml:space="preserve"> </w:t>
      </w:r>
      <w:r>
        <w:rPr>
          <w:color w:val="231F20"/>
          <w:w w:val="120"/>
        </w:rPr>
        <w:t>a</w:t>
      </w:r>
      <w:r>
        <w:rPr>
          <w:color w:val="231F20"/>
          <w:spacing w:val="-6"/>
          <w:w w:val="120"/>
        </w:rPr>
        <w:t xml:space="preserve"> </w:t>
      </w:r>
      <w:r>
        <w:rPr>
          <w:color w:val="231F20"/>
          <w:w w:val="120"/>
        </w:rPr>
        <w:t>student</w:t>
      </w:r>
      <w:r>
        <w:rPr>
          <w:color w:val="231F20"/>
          <w:spacing w:val="-6"/>
          <w:w w:val="120"/>
        </w:rPr>
        <w:t xml:space="preserve"> </w:t>
      </w:r>
      <w:r>
        <w:rPr>
          <w:color w:val="231F20"/>
          <w:spacing w:val="3"/>
          <w:w w:val="120"/>
        </w:rPr>
        <w:t>can</w:t>
      </w:r>
      <w:r>
        <w:rPr>
          <w:color w:val="231F20"/>
          <w:spacing w:val="-6"/>
          <w:w w:val="120"/>
        </w:rPr>
        <w:t xml:space="preserve"> </w:t>
      </w:r>
      <w:r>
        <w:rPr>
          <w:color w:val="231F20"/>
          <w:spacing w:val="2"/>
          <w:w w:val="120"/>
        </w:rPr>
        <w:t>learn</w:t>
      </w:r>
      <w:r>
        <w:rPr>
          <w:color w:val="231F20"/>
          <w:spacing w:val="-6"/>
          <w:w w:val="120"/>
        </w:rPr>
        <w:t xml:space="preserve"> </w:t>
      </w:r>
      <w:r>
        <w:rPr>
          <w:color w:val="231F20"/>
          <w:w w:val="120"/>
        </w:rPr>
        <w:t>at</w:t>
      </w:r>
      <w:r>
        <w:rPr>
          <w:color w:val="231F20"/>
          <w:spacing w:val="-6"/>
          <w:w w:val="120"/>
        </w:rPr>
        <w:t xml:space="preserve"> </w:t>
      </w:r>
      <w:r>
        <w:rPr>
          <w:color w:val="231F20"/>
          <w:spacing w:val="2"/>
          <w:w w:val="120"/>
        </w:rPr>
        <w:t xml:space="preserve">his </w:t>
      </w:r>
      <w:r>
        <w:rPr>
          <w:color w:val="231F20"/>
          <w:w w:val="120"/>
        </w:rPr>
        <w:t xml:space="preserve">or </w:t>
      </w:r>
      <w:r>
        <w:rPr>
          <w:color w:val="231F20"/>
          <w:spacing w:val="1"/>
          <w:w w:val="120"/>
        </w:rPr>
        <w:t xml:space="preserve">her </w:t>
      </w:r>
      <w:r>
        <w:rPr>
          <w:color w:val="231F20"/>
          <w:spacing w:val="5"/>
          <w:w w:val="120"/>
        </w:rPr>
        <w:t xml:space="preserve">own </w:t>
      </w:r>
      <w:r>
        <w:rPr>
          <w:color w:val="231F20"/>
          <w:spacing w:val="2"/>
          <w:w w:val="120"/>
        </w:rPr>
        <w:t xml:space="preserve">pace, </w:t>
      </w:r>
      <w:r>
        <w:rPr>
          <w:color w:val="231F20"/>
          <w:w w:val="120"/>
        </w:rPr>
        <w:t xml:space="preserve">not </w:t>
      </w:r>
      <w:r>
        <w:rPr>
          <w:color w:val="231F20"/>
          <w:spacing w:val="2"/>
          <w:w w:val="120"/>
        </w:rPr>
        <w:t xml:space="preserve">bound </w:t>
      </w:r>
      <w:r>
        <w:rPr>
          <w:color w:val="231F20"/>
          <w:spacing w:val="1"/>
          <w:w w:val="120"/>
        </w:rPr>
        <w:t xml:space="preserve">by </w:t>
      </w:r>
      <w:r>
        <w:rPr>
          <w:color w:val="231F20"/>
          <w:spacing w:val="2"/>
          <w:w w:val="120"/>
        </w:rPr>
        <w:t xml:space="preserve">the </w:t>
      </w:r>
      <w:r>
        <w:rPr>
          <w:color w:val="231F20"/>
          <w:spacing w:val="5"/>
          <w:w w:val="120"/>
        </w:rPr>
        <w:t xml:space="preserve">strict </w:t>
      </w:r>
      <w:r>
        <w:rPr>
          <w:color w:val="231F20"/>
          <w:spacing w:val="3"/>
          <w:w w:val="120"/>
        </w:rPr>
        <w:t xml:space="preserve">demands </w:t>
      </w:r>
      <w:r>
        <w:rPr>
          <w:color w:val="231F20"/>
          <w:w w:val="120"/>
        </w:rPr>
        <w:t xml:space="preserve">of </w:t>
      </w:r>
      <w:r>
        <w:rPr>
          <w:color w:val="231F20"/>
          <w:spacing w:val="1"/>
          <w:w w:val="120"/>
        </w:rPr>
        <w:t>the</w:t>
      </w:r>
      <w:r>
        <w:rPr>
          <w:color w:val="231F20"/>
          <w:spacing w:val="-13"/>
          <w:w w:val="120"/>
        </w:rPr>
        <w:t xml:space="preserve"> </w:t>
      </w:r>
      <w:r>
        <w:rPr>
          <w:color w:val="231F20"/>
          <w:spacing w:val="2"/>
          <w:w w:val="120"/>
        </w:rPr>
        <w:t>school</w:t>
      </w:r>
      <w:r>
        <w:rPr>
          <w:color w:val="231F20"/>
          <w:spacing w:val="-13"/>
          <w:w w:val="120"/>
        </w:rPr>
        <w:t xml:space="preserve"> </w:t>
      </w:r>
      <w:r>
        <w:rPr>
          <w:color w:val="231F20"/>
          <w:spacing w:val="3"/>
          <w:w w:val="120"/>
        </w:rPr>
        <w:t>bell</w:t>
      </w:r>
      <w:r>
        <w:rPr>
          <w:color w:val="231F20"/>
          <w:spacing w:val="-13"/>
          <w:w w:val="120"/>
        </w:rPr>
        <w:t xml:space="preserve"> </w:t>
      </w:r>
      <w:r>
        <w:rPr>
          <w:color w:val="231F20"/>
          <w:w w:val="120"/>
        </w:rPr>
        <w:t>or</w:t>
      </w:r>
      <w:r>
        <w:rPr>
          <w:color w:val="231F20"/>
          <w:spacing w:val="-13"/>
          <w:w w:val="120"/>
        </w:rPr>
        <w:t xml:space="preserve"> </w:t>
      </w:r>
      <w:r>
        <w:rPr>
          <w:color w:val="231F20"/>
          <w:spacing w:val="2"/>
          <w:w w:val="120"/>
        </w:rPr>
        <w:t>timetable.</w:t>
      </w:r>
      <w:r>
        <w:rPr>
          <w:color w:val="231F20"/>
          <w:spacing w:val="-13"/>
          <w:w w:val="120"/>
        </w:rPr>
        <w:t xml:space="preserve"> </w:t>
      </w:r>
      <w:r>
        <w:rPr>
          <w:color w:val="231F20"/>
          <w:spacing w:val="2"/>
          <w:w w:val="120"/>
        </w:rPr>
        <w:t>Another</w:t>
      </w:r>
      <w:r>
        <w:rPr>
          <w:color w:val="231F20"/>
          <w:spacing w:val="-13"/>
          <w:w w:val="120"/>
        </w:rPr>
        <w:t xml:space="preserve"> </w:t>
      </w:r>
      <w:r>
        <w:rPr>
          <w:color w:val="231F20"/>
          <w:spacing w:val="2"/>
          <w:w w:val="120"/>
        </w:rPr>
        <w:t>possible</w:t>
      </w:r>
      <w:r>
        <w:rPr>
          <w:color w:val="231F20"/>
          <w:spacing w:val="-13"/>
          <w:w w:val="120"/>
        </w:rPr>
        <w:t xml:space="preserve"> </w:t>
      </w:r>
      <w:r>
        <w:rPr>
          <w:color w:val="231F20"/>
          <w:spacing w:val="2"/>
          <w:w w:val="120"/>
        </w:rPr>
        <w:t xml:space="preserve">advan- </w:t>
      </w:r>
      <w:r>
        <w:rPr>
          <w:color w:val="231F20"/>
          <w:w w:val="120"/>
        </w:rPr>
        <w:t xml:space="preserve">tage for the </w:t>
      </w:r>
      <w:r>
        <w:rPr>
          <w:color w:val="231F20"/>
          <w:spacing w:val="1"/>
          <w:w w:val="120"/>
        </w:rPr>
        <w:t xml:space="preserve">online </w:t>
      </w:r>
      <w:r>
        <w:rPr>
          <w:color w:val="231F20"/>
          <w:w w:val="120"/>
        </w:rPr>
        <w:t>learner is that there is no</w:t>
      </w:r>
      <w:r>
        <w:rPr>
          <w:color w:val="231F20"/>
          <w:spacing w:val="-30"/>
          <w:w w:val="120"/>
        </w:rPr>
        <w:t xml:space="preserve"> </w:t>
      </w:r>
      <w:r>
        <w:rPr>
          <w:color w:val="231F20"/>
          <w:spacing w:val="1"/>
          <w:w w:val="120"/>
        </w:rPr>
        <w:t xml:space="preserve">humiliat- </w:t>
      </w:r>
      <w:r>
        <w:rPr>
          <w:color w:val="231F20"/>
          <w:spacing w:val="2"/>
          <w:w w:val="120"/>
        </w:rPr>
        <w:t>ing</w:t>
      </w:r>
      <w:r>
        <w:rPr>
          <w:color w:val="231F20"/>
          <w:spacing w:val="-7"/>
          <w:w w:val="120"/>
        </w:rPr>
        <w:t xml:space="preserve"> </w:t>
      </w:r>
      <w:r>
        <w:rPr>
          <w:color w:val="231F20"/>
          <w:spacing w:val="3"/>
          <w:w w:val="120"/>
        </w:rPr>
        <w:t>exposure</w:t>
      </w:r>
      <w:r>
        <w:rPr>
          <w:color w:val="231F20"/>
          <w:spacing w:val="-7"/>
          <w:w w:val="120"/>
        </w:rPr>
        <w:t xml:space="preserve"> </w:t>
      </w:r>
      <w:r>
        <w:rPr>
          <w:color w:val="231F20"/>
          <w:w w:val="120"/>
        </w:rPr>
        <w:t>of</w:t>
      </w:r>
      <w:r>
        <w:rPr>
          <w:color w:val="231F20"/>
          <w:spacing w:val="-7"/>
          <w:w w:val="120"/>
        </w:rPr>
        <w:t xml:space="preserve"> </w:t>
      </w:r>
      <w:r>
        <w:rPr>
          <w:color w:val="231F20"/>
          <w:spacing w:val="3"/>
          <w:w w:val="120"/>
        </w:rPr>
        <w:t>reading</w:t>
      </w:r>
      <w:r>
        <w:rPr>
          <w:color w:val="231F20"/>
          <w:spacing w:val="-7"/>
          <w:w w:val="120"/>
        </w:rPr>
        <w:t xml:space="preserve"> </w:t>
      </w:r>
      <w:r>
        <w:rPr>
          <w:color w:val="231F20"/>
          <w:spacing w:val="3"/>
          <w:w w:val="120"/>
        </w:rPr>
        <w:t>weakness</w:t>
      </w:r>
      <w:r>
        <w:rPr>
          <w:color w:val="231F20"/>
          <w:spacing w:val="-7"/>
          <w:w w:val="120"/>
        </w:rPr>
        <w:t xml:space="preserve"> </w:t>
      </w:r>
      <w:r>
        <w:rPr>
          <w:color w:val="231F20"/>
          <w:spacing w:val="2"/>
          <w:w w:val="120"/>
        </w:rPr>
        <w:t>in</w:t>
      </w:r>
      <w:r>
        <w:rPr>
          <w:color w:val="231F20"/>
          <w:spacing w:val="-7"/>
          <w:w w:val="120"/>
        </w:rPr>
        <w:t xml:space="preserve"> </w:t>
      </w:r>
      <w:r>
        <w:rPr>
          <w:color w:val="231F20"/>
          <w:spacing w:val="2"/>
          <w:w w:val="120"/>
        </w:rPr>
        <w:t>front</w:t>
      </w:r>
      <w:r>
        <w:rPr>
          <w:color w:val="231F20"/>
          <w:spacing w:val="-7"/>
          <w:w w:val="120"/>
        </w:rPr>
        <w:t xml:space="preserve"> </w:t>
      </w:r>
      <w:r>
        <w:rPr>
          <w:color w:val="231F20"/>
          <w:w w:val="120"/>
        </w:rPr>
        <w:t>of</w:t>
      </w:r>
      <w:r>
        <w:rPr>
          <w:color w:val="231F20"/>
          <w:spacing w:val="-7"/>
          <w:w w:val="120"/>
        </w:rPr>
        <w:t xml:space="preserve"> </w:t>
      </w:r>
      <w:r>
        <w:rPr>
          <w:color w:val="231F20"/>
          <w:spacing w:val="1"/>
          <w:w w:val="120"/>
        </w:rPr>
        <w:t>the</w:t>
      </w:r>
      <w:r>
        <w:rPr>
          <w:color w:val="231F20"/>
          <w:spacing w:val="-7"/>
          <w:w w:val="120"/>
        </w:rPr>
        <w:t xml:space="preserve"> </w:t>
      </w:r>
      <w:r>
        <w:rPr>
          <w:color w:val="231F20"/>
          <w:spacing w:val="2"/>
          <w:w w:val="120"/>
        </w:rPr>
        <w:t xml:space="preserve">rest </w:t>
      </w:r>
      <w:r>
        <w:rPr>
          <w:color w:val="231F20"/>
          <w:w w:val="120"/>
        </w:rPr>
        <w:t>of</w:t>
      </w:r>
      <w:r>
        <w:rPr>
          <w:color w:val="231F20"/>
          <w:spacing w:val="-12"/>
          <w:w w:val="120"/>
        </w:rPr>
        <w:t xml:space="preserve"> </w:t>
      </w:r>
      <w:r>
        <w:rPr>
          <w:color w:val="231F20"/>
          <w:spacing w:val="1"/>
          <w:w w:val="120"/>
        </w:rPr>
        <w:t>the</w:t>
      </w:r>
      <w:r>
        <w:rPr>
          <w:color w:val="231F20"/>
          <w:spacing w:val="-12"/>
          <w:w w:val="120"/>
        </w:rPr>
        <w:t xml:space="preserve"> </w:t>
      </w:r>
      <w:r>
        <w:rPr>
          <w:color w:val="231F20"/>
          <w:spacing w:val="3"/>
          <w:w w:val="120"/>
        </w:rPr>
        <w:t>class.</w:t>
      </w:r>
      <w:r>
        <w:rPr>
          <w:color w:val="231F20"/>
          <w:spacing w:val="-12"/>
          <w:w w:val="120"/>
        </w:rPr>
        <w:t xml:space="preserve"> </w:t>
      </w:r>
      <w:r>
        <w:rPr>
          <w:color w:val="231F20"/>
          <w:spacing w:val="1"/>
          <w:w w:val="120"/>
        </w:rPr>
        <w:t>In</w:t>
      </w:r>
      <w:r>
        <w:rPr>
          <w:color w:val="231F20"/>
          <w:spacing w:val="-12"/>
          <w:w w:val="120"/>
        </w:rPr>
        <w:t xml:space="preserve"> </w:t>
      </w:r>
      <w:r>
        <w:rPr>
          <w:color w:val="231F20"/>
          <w:spacing w:val="2"/>
          <w:w w:val="120"/>
        </w:rPr>
        <w:t>fact,</w:t>
      </w:r>
      <w:r>
        <w:rPr>
          <w:color w:val="231F20"/>
          <w:spacing w:val="-12"/>
          <w:w w:val="120"/>
        </w:rPr>
        <w:t xml:space="preserve"> </w:t>
      </w:r>
      <w:r>
        <w:rPr>
          <w:color w:val="231F20"/>
          <w:spacing w:val="1"/>
          <w:w w:val="120"/>
        </w:rPr>
        <w:t>there</w:t>
      </w:r>
      <w:r>
        <w:rPr>
          <w:color w:val="231F20"/>
          <w:spacing w:val="-12"/>
          <w:w w:val="120"/>
        </w:rPr>
        <w:t xml:space="preserve"> </w:t>
      </w:r>
      <w:r>
        <w:rPr>
          <w:color w:val="231F20"/>
          <w:w w:val="120"/>
        </w:rPr>
        <w:t>may</w:t>
      </w:r>
      <w:r>
        <w:rPr>
          <w:color w:val="231F20"/>
          <w:spacing w:val="-12"/>
          <w:w w:val="120"/>
        </w:rPr>
        <w:t xml:space="preserve"> </w:t>
      </w:r>
      <w:r>
        <w:rPr>
          <w:color w:val="231F20"/>
          <w:spacing w:val="1"/>
          <w:w w:val="120"/>
        </w:rPr>
        <w:t>be</w:t>
      </w:r>
      <w:r>
        <w:rPr>
          <w:color w:val="231F20"/>
          <w:spacing w:val="-12"/>
          <w:w w:val="120"/>
        </w:rPr>
        <w:t xml:space="preserve"> </w:t>
      </w:r>
      <w:r>
        <w:rPr>
          <w:color w:val="231F20"/>
          <w:spacing w:val="2"/>
          <w:w w:val="120"/>
        </w:rPr>
        <w:t>access</w:t>
      </w:r>
      <w:r>
        <w:rPr>
          <w:color w:val="231F20"/>
          <w:spacing w:val="-12"/>
          <w:w w:val="120"/>
        </w:rPr>
        <w:t xml:space="preserve"> </w:t>
      </w:r>
      <w:r>
        <w:rPr>
          <w:color w:val="231F20"/>
          <w:spacing w:val="1"/>
          <w:w w:val="120"/>
        </w:rPr>
        <w:t>to</w:t>
      </w:r>
      <w:r>
        <w:rPr>
          <w:color w:val="231F20"/>
          <w:spacing w:val="-12"/>
          <w:w w:val="120"/>
        </w:rPr>
        <w:t xml:space="preserve"> </w:t>
      </w:r>
      <w:r>
        <w:rPr>
          <w:color w:val="231F20"/>
          <w:spacing w:val="2"/>
          <w:w w:val="120"/>
        </w:rPr>
        <w:t>additional</w:t>
      </w:r>
    </w:p>
    <w:p w14:paraId="1D9D3D01" w14:textId="77777777" w:rsidR="00CF2616" w:rsidRDefault="00CF2616">
      <w:pPr>
        <w:spacing w:line="268" w:lineRule="auto"/>
        <w:jc w:val="both"/>
        <w:sectPr w:rsidR="00CF2616">
          <w:type w:val="continuous"/>
          <w:pgSz w:w="12060" w:h="15660"/>
          <w:pgMar w:top="700" w:right="640" w:bottom="280" w:left="620" w:header="720" w:footer="720" w:gutter="0"/>
          <w:cols w:num="2" w:space="720" w:equalWidth="0">
            <w:col w:w="5272" w:space="178"/>
            <w:col w:w="5350"/>
          </w:cols>
        </w:sectPr>
      </w:pPr>
    </w:p>
    <w:p w14:paraId="343A2190" w14:textId="77777777" w:rsidR="00CF2616" w:rsidRDefault="00CF2616">
      <w:pPr>
        <w:pStyle w:val="BodyText"/>
        <w:rPr>
          <w:sz w:val="20"/>
        </w:rPr>
      </w:pPr>
    </w:p>
    <w:p w14:paraId="35264EC1" w14:textId="77777777" w:rsidR="00CF2616" w:rsidRDefault="00CF2616">
      <w:pPr>
        <w:pStyle w:val="BodyText"/>
        <w:rPr>
          <w:sz w:val="20"/>
        </w:rPr>
      </w:pPr>
    </w:p>
    <w:p w14:paraId="19A819DB" w14:textId="77777777" w:rsidR="00CF2616" w:rsidRDefault="00CF2616">
      <w:pPr>
        <w:pStyle w:val="BodyText"/>
        <w:spacing w:before="8"/>
        <w:rPr>
          <w:sz w:val="22"/>
        </w:rPr>
      </w:pPr>
    </w:p>
    <w:p w14:paraId="60F4B4EF" w14:textId="77777777" w:rsidR="00CF2616" w:rsidRDefault="00CF2616">
      <w:pPr>
        <w:sectPr w:rsidR="00CF2616">
          <w:pgSz w:w="12060" w:h="15660"/>
          <w:pgMar w:top="600" w:right="640" w:bottom="280" w:left="620" w:header="0" w:footer="0" w:gutter="0"/>
          <w:cols w:space="720"/>
        </w:sectPr>
      </w:pPr>
    </w:p>
    <w:p w14:paraId="26CE0E84" w14:textId="77777777" w:rsidR="00CF2616" w:rsidRDefault="00F6703F">
      <w:pPr>
        <w:pStyle w:val="BodyText"/>
        <w:spacing w:before="80" w:line="268" w:lineRule="auto"/>
        <w:ind w:left="340"/>
        <w:jc w:val="both"/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200" behindDoc="0" locked="0" layoutInCell="1" allowOverlap="1" wp14:anchorId="2DD4522A" wp14:editId="4560E4C2">
                <wp:simplePos x="0" y="0"/>
                <wp:positionH relativeFrom="page">
                  <wp:posOffset>0</wp:posOffset>
                </wp:positionH>
                <wp:positionV relativeFrom="page">
                  <wp:posOffset>9518650</wp:posOffset>
                </wp:positionV>
                <wp:extent cx="7658100" cy="165100"/>
                <wp:effectExtent l="0" t="6350" r="0" b="6350"/>
                <wp:wrapNone/>
                <wp:docPr id="84" name="Group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658100" cy="165100"/>
                          <a:chOff x="0" y="14990"/>
                          <a:chExt cx="12060" cy="260"/>
                        </a:xfrm>
                      </wpg:grpSpPr>
                      <wps:wsp>
                        <wps:cNvPr id="85" name="Freeform 45"/>
                        <wps:cNvSpPr>
                          <a:spLocks/>
                        </wps:cNvSpPr>
                        <wps:spPr bwMode="auto">
                          <a:xfrm>
                            <a:off x="0" y="14990"/>
                            <a:ext cx="12060" cy="260"/>
                          </a:xfrm>
                          <a:custGeom>
                            <a:avLst/>
                            <a:gdLst>
                              <a:gd name="T0" fmla="*/ 12060 w 12060"/>
                              <a:gd name="T1" fmla="+- 0 14990 14990"/>
                              <a:gd name="T2" fmla="*/ 14990 h 260"/>
                              <a:gd name="T3" fmla="*/ 180 w 12060"/>
                              <a:gd name="T4" fmla="+- 0 14990 14990"/>
                              <a:gd name="T5" fmla="*/ 14990 h 260"/>
                              <a:gd name="T6" fmla="*/ 0 w 12060"/>
                              <a:gd name="T7" fmla="+- 0 14990 14990"/>
                              <a:gd name="T8" fmla="*/ 14990 h 260"/>
                              <a:gd name="T9" fmla="*/ 0 w 12060"/>
                              <a:gd name="T10" fmla="+- 0 15250 14990"/>
                              <a:gd name="T11" fmla="*/ 15250 h 260"/>
                              <a:gd name="T12" fmla="*/ 180 w 12060"/>
                              <a:gd name="T13" fmla="+- 0 15250 14990"/>
                              <a:gd name="T14" fmla="*/ 15250 h 260"/>
                              <a:gd name="T15" fmla="*/ 12060 w 12060"/>
                              <a:gd name="T16" fmla="+- 0 15250 14990"/>
                              <a:gd name="T17" fmla="*/ 15250 h 260"/>
                              <a:gd name="T18" fmla="*/ 12060 w 12060"/>
                              <a:gd name="T19" fmla="+- 0 14990 14990"/>
                              <a:gd name="T20" fmla="*/ 14990 h 260"/>
                            </a:gdLst>
                            <a:ahLst/>
                            <a:cxnLst>
                              <a:cxn ang="0">
                                <a:pos x="T0" y="T2"/>
                              </a:cxn>
                              <a:cxn ang="0">
                                <a:pos x="T3" y="T5"/>
                              </a:cxn>
                              <a:cxn ang="0">
                                <a:pos x="T6" y="T8"/>
                              </a:cxn>
                              <a:cxn ang="0">
                                <a:pos x="T9" y="T11"/>
                              </a:cxn>
                              <a:cxn ang="0">
                                <a:pos x="T12" y="T14"/>
                              </a:cxn>
                              <a:cxn ang="0">
                                <a:pos x="T15" y="T17"/>
                              </a:cxn>
                              <a:cxn ang="0">
                                <a:pos x="T18" y="T20"/>
                              </a:cxn>
                            </a:cxnLst>
                            <a:rect l="0" t="0" r="r" b="b"/>
                            <a:pathLst>
                              <a:path w="12060" h="260">
                                <a:moveTo>
                                  <a:pt x="12060" y="0"/>
                                </a:moveTo>
                                <a:lnTo>
                                  <a:pt x="18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60"/>
                                </a:lnTo>
                                <a:lnTo>
                                  <a:pt x="180" y="260"/>
                                </a:lnTo>
                                <a:lnTo>
                                  <a:pt x="12060" y="260"/>
                                </a:lnTo>
                                <a:lnTo>
                                  <a:pt x="12060" y="0"/>
                                </a:lnTo>
                              </a:path>
                            </a:pathLst>
                          </a:custGeom>
                          <a:solidFill>
                            <a:srgbClr val="E6E7E8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6" name="Text Box 44"/>
                        <wps:cNvSpPr txBox="1">
                          <a:spLocks noChangeArrowheads="1"/>
                        </wps:cNvSpPr>
                        <wps:spPr bwMode="auto">
                          <a:xfrm>
                            <a:off x="955" y="15056"/>
                            <a:ext cx="3656" cy="1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62DAB6B" w14:textId="77777777" w:rsidR="00934EFD" w:rsidRDefault="00934EFD">
                              <w:pPr>
                                <w:tabs>
                                  <w:tab w:val="left" w:pos="3288"/>
                                </w:tabs>
                                <w:spacing w:line="137" w:lineRule="exact"/>
                                <w:rPr>
                                  <w:rFonts w:ascii="Tahoma"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color w:val="58595B"/>
                                  <w:w w:val="105"/>
                                  <w:sz w:val="14"/>
                                </w:rPr>
                                <w:t xml:space="preserve">Journal of Adolescent &amp; Adult Literacy   </w:t>
                              </w:r>
                              <w:r>
                                <w:rPr>
                                  <w:rFonts w:ascii="Tahoma"/>
                                  <w:color w:val="58595B"/>
                                  <w:spacing w:val="17"/>
                                  <w:w w:val="105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color w:val="58595B"/>
                                  <w:w w:val="105"/>
                                  <w:sz w:val="14"/>
                                </w:rPr>
                                <w:t>Vol.</w:t>
                              </w:r>
                              <w:r>
                                <w:rPr>
                                  <w:rFonts w:ascii="Tahoma"/>
                                  <w:color w:val="58595B"/>
                                  <w:spacing w:val="-3"/>
                                  <w:w w:val="105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color w:val="58595B"/>
                                  <w:w w:val="105"/>
                                  <w:sz w:val="14"/>
                                </w:rPr>
                                <w:t>0</w:t>
                              </w:r>
                              <w:r>
                                <w:rPr>
                                  <w:rFonts w:ascii="Tahoma"/>
                                  <w:color w:val="58595B"/>
                                  <w:w w:val="105"/>
                                  <w:sz w:val="14"/>
                                </w:rPr>
                                <w:tab/>
                                <w:t>No.</w:t>
                              </w:r>
                              <w:r>
                                <w:rPr>
                                  <w:rFonts w:ascii="Tahoma"/>
                                  <w:color w:val="58595B"/>
                                  <w:spacing w:val="-6"/>
                                  <w:w w:val="105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color w:val="58595B"/>
                                  <w:w w:val="105"/>
                                  <w:sz w:val="14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7" name="Text Box 43"/>
                        <wps:cNvSpPr txBox="1">
                          <a:spLocks noChangeArrowheads="1"/>
                        </wps:cNvSpPr>
                        <wps:spPr bwMode="auto">
                          <a:xfrm>
                            <a:off x="5969" y="14994"/>
                            <a:ext cx="131" cy="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0D15CE2" w14:textId="77777777" w:rsidR="00934EFD" w:rsidRDefault="00934EFD">
                              <w:pPr>
                                <w:spacing w:before="6" w:line="194" w:lineRule="exact"/>
                                <w:rPr>
                                  <w:rFonts w:ascii="Calibri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231F20"/>
                                  <w:w w:val="109"/>
                                  <w:sz w:val="20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8" name="Text Box 42"/>
                        <wps:cNvSpPr txBox="1">
                          <a:spLocks noChangeArrowheads="1"/>
                        </wps:cNvSpPr>
                        <wps:spPr bwMode="auto">
                          <a:xfrm>
                            <a:off x="9041" y="15056"/>
                            <a:ext cx="2074" cy="1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F8A554C" w14:textId="77777777" w:rsidR="00934EFD" w:rsidRDefault="00934EFD">
                              <w:pPr>
                                <w:spacing w:line="137" w:lineRule="exact"/>
                                <w:rPr>
                                  <w:rFonts w:ascii="Tahoma"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color w:val="58595B"/>
                                  <w:sz w:val="14"/>
                                </w:rPr>
                                <w:t>?? 2016 literacyworldwide.org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1" o:spid="_x0000_s1038" style="position:absolute;left:0;text-align:left;margin-left:0;margin-top:749.5pt;width:603pt;height:13pt;z-index:2200;mso-position-horizontal-relative:page;mso-position-vertical-relative:page" coordorigin=",14990" coordsize="12060,26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">
                <v:polyline id="Freeform 45" o:spid="_x0000_s1039" style="position:absolute;visibility:visible;mso-wrap-style:square;v-text-anchor:top" points="12060,14990,180,14990,0,14990,0,15250,180,15250,12060,15250,12060,14990" coordsize="12060,26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ODfD+xQAA&#10;ANsAAAAPAAAAZHJzL2Rvd25yZXYueG1sRI9PawIxFMTvhX6H8Aq9LJptwSpbo0hB6KlY/4DeHsnr&#10;7uLmZU3iun77RhA8DjPzG2Y6720jOvKhdqzgbZiDINbO1Fwq2G6WgwmIEJENNo5JwZUCzGfPT1Ms&#10;jLvwL3XrWIoE4VCggirGtpAy6IoshqFriZP357zFmKQvpfF4SXDbyPc8/5AWa04LFbb0VZE+rs9W&#10;QaezjT+t5PjYHbaH0e4n22vMlHp96RefICL18RG+t7+NgskIbl/SD5Czf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M4N8P7FAAAA2wAAAA8AAAAAAAAAAAAAAAAAlwIAAGRycy9k&#10;b3ducmV2LnhtbFBLBQYAAAAABAAEAPUAAACJAwAAAAA=&#10;" fillcolor="#e6e7e8" stroked="f">
                  <v:path arrowok="t" o:connecttype="custom" o:connectlocs="12060,14990;180,14990;0,14990;0,15250;180,15250;12060,15250;12060,14990" o:connectangles="0,0,0,0,0,0,0"/>
                </v:polyline>
                <v:shape id="Text Box 44" o:spid="_x0000_s1040" type="#_x0000_t202" style="position:absolute;left:955;top:15056;width:3656;height:14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dlgrfxAAA&#10;ANsAAAAPAAAAZHJzL2Rvd25yZXYueG1sRI9Ba8JAFITvQv/D8gq9mY09BBtdRaSFQqEY48HjM/tM&#10;FrNv0+w2Sf+9Wyj0OMzMN8x6O9lWDNR741jBIklBEFdOG64VnMq3+RKED8gaW8ek4Ic8bDcPszXm&#10;2o1c0HAMtYgQ9jkqaELocil91ZBFn7iOOHpX11sMUfa11D2OEW5b+ZymmbRoOC402NG+oep2/LYK&#10;dmcuXs3X5+VQXAtTli8pf2Q3pZ4ep90KRKAp/If/2u9awTKD3y/xB8jNH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HZYK38QAAADbAAAADwAAAAAAAAAAAAAAAACXAgAAZHJzL2Rv&#10;d25yZXYueG1sUEsFBgAAAAAEAAQA9QAAAIgDAAAAAA==&#10;" filled="f" stroked="f">
                  <v:textbox inset="0,0,0,0">
                    <w:txbxContent>
                      <w:p w14:paraId="362DAB6B" w14:textId="77777777" w:rsidR="00934EFD" w:rsidRDefault="00934EFD">
                        <w:pPr>
                          <w:tabs>
                            <w:tab w:val="left" w:pos="3288"/>
                          </w:tabs>
                          <w:spacing w:line="137" w:lineRule="exact"/>
                          <w:rPr>
                            <w:rFonts w:ascii="Tahoma"/>
                            <w:sz w:val="14"/>
                          </w:rPr>
                        </w:pPr>
                        <w:r>
                          <w:rPr>
                            <w:rFonts w:ascii="Tahoma"/>
                            <w:color w:val="58595B"/>
                            <w:w w:val="105"/>
                            <w:sz w:val="14"/>
                          </w:rPr>
                          <w:t xml:space="preserve">Journal of Adolescent &amp; Adult Literacy   </w:t>
                        </w:r>
                        <w:r>
                          <w:rPr>
                            <w:rFonts w:ascii="Tahoma"/>
                            <w:color w:val="58595B"/>
                            <w:spacing w:val="17"/>
                            <w:w w:val="105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color w:val="58595B"/>
                            <w:w w:val="105"/>
                            <w:sz w:val="14"/>
                          </w:rPr>
                          <w:t>Vol.</w:t>
                        </w:r>
                        <w:r>
                          <w:rPr>
                            <w:rFonts w:ascii="Tahoma"/>
                            <w:color w:val="58595B"/>
                            <w:spacing w:val="-3"/>
                            <w:w w:val="105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color w:val="58595B"/>
                            <w:w w:val="105"/>
                            <w:sz w:val="14"/>
                          </w:rPr>
                          <w:t>0</w:t>
                        </w:r>
                        <w:r>
                          <w:rPr>
                            <w:rFonts w:ascii="Tahoma"/>
                            <w:color w:val="58595B"/>
                            <w:w w:val="105"/>
                            <w:sz w:val="14"/>
                          </w:rPr>
                          <w:tab/>
                          <w:t>No.</w:t>
                        </w:r>
                        <w:r>
                          <w:rPr>
                            <w:rFonts w:ascii="Tahoma"/>
                            <w:color w:val="58595B"/>
                            <w:spacing w:val="-6"/>
                            <w:w w:val="105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color w:val="58595B"/>
                            <w:w w:val="105"/>
                            <w:sz w:val="14"/>
                          </w:rPr>
                          <w:t>0</w:t>
                        </w:r>
                      </w:p>
                    </w:txbxContent>
                  </v:textbox>
                </v:shape>
                <v:shape id="Text Box 43" o:spid="_x0000_s1041" type="#_x0000_t202" style="position:absolute;left:5969;top:14994;width:131;height: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y2q9ExAAA&#10;ANsAAAAPAAAAZHJzL2Rvd25yZXYueG1sRI9Ba8JAFITvhf6H5RW8NRs9qI2uIsWCUBBjevD4zD6T&#10;xezbNLvV9N+7guBxmJlvmPmyt424UOeNYwXDJAVBXDptuFLwU3y9T0H4gKyxcUwK/snDcvH6MsdM&#10;uyvndNmHSkQI+wwV1CG0mZS+rMmiT1xLHL2T6yyGKLtK6g6vEW4bOUrTsbRoOC7U2NJnTeV5/2cV&#10;rA6cr83v9rjLT7kpio+Uv8dnpQZv/WoGIlAfnuFHe6MVTCdw/xJ/gFzc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ctqvRMQAAADbAAAADwAAAAAAAAAAAAAAAACXAgAAZHJzL2Rv&#10;d25yZXYueG1sUEsFBgAAAAAEAAQA9QAAAIgDAAAAAA==&#10;" filled="f" stroked="f">
                  <v:textbox inset="0,0,0,0">
                    <w:txbxContent>
                      <w:p w14:paraId="10D15CE2" w14:textId="77777777" w:rsidR="00934EFD" w:rsidRDefault="00934EFD">
                        <w:pPr>
                          <w:spacing w:before="6" w:line="194" w:lineRule="exact"/>
                          <w:rPr>
                            <w:rFonts w:ascii="Calibri"/>
                            <w:b/>
                            <w:sz w:val="20"/>
                          </w:rPr>
                        </w:pPr>
                        <w:r>
                          <w:rPr>
                            <w:rFonts w:ascii="Calibri"/>
                            <w:b/>
                            <w:color w:val="231F20"/>
                            <w:w w:val="109"/>
                            <w:sz w:val="20"/>
                          </w:rPr>
                          <w:t>3</w:t>
                        </w:r>
                      </w:p>
                    </w:txbxContent>
                  </v:textbox>
                </v:shape>
                <v:shape id="Text Box 42" o:spid="_x0000_s1042" type="#_x0000_t202" style="position:absolute;left:9041;top:15056;width:2074;height:14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DRTs2wAAA&#10;ANsAAAAPAAAAZHJzL2Rvd25yZXYueG1sRE9Ni8IwEL0L+x/CCHuzqR5Eu0aRZQVBWKz1sMfZZmyD&#10;zaQ2Ueu/NwfB4+N9L1a9bcSNOm8cKxgnKQji0mnDlYJjsRnNQPiArLFxTAoe5GG1/BgsMNPuzjnd&#10;DqESMYR9hgrqENpMSl/WZNEnriWO3Ml1FkOEXSV1h/cYbhs5SdOptGg4NtTY0ndN5flwtQrWf5z/&#10;mMvv/z4/5aYo5invpmelPof9+gtEoD68xS/3ViuYxbHxS/wBcvkE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ADRTs2wAAAANsAAAAPAAAAAAAAAAAAAAAAAJcCAABkcnMvZG93bnJl&#10;di54bWxQSwUGAAAAAAQABAD1AAAAhAMAAAAA&#10;" filled="f" stroked="f">
                  <v:textbox inset="0,0,0,0">
                    <w:txbxContent>
                      <w:p w14:paraId="4F8A554C" w14:textId="77777777" w:rsidR="00934EFD" w:rsidRDefault="00934EFD">
                        <w:pPr>
                          <w:spacing w:line="137" w:lineRule="exact"/>
                          <w:rPr>
                            <w:rFonts w:ascii="Tahoma"/>
                            <w:sz w:val="14"/>
                          </w:rPr>
                        </w:pPr>
                        <w:r>
                          <w:rPr>
                            <w:rFonts w:ascii="Tahoma"/>
                            <w:color w:val="58595B"/>
                            <w:sz w:val="14"/>
                          </w:rPr>
                          <w:t>?? 2016 literacyworldwide.org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 w:rsidR="00934EFD">
        <w:rPr>
          <w:color w:val="231F20"/>
          <w:spacing w:val="1"/>
          <w:w w:val="120"/>
        </w:rPr>
        <w:t>resources,</w:t>
      </w:r>
      <w:r w:rsidR="00934EFD">
        <w:rPr>
          <w:color w:val="231F20"/>
          <w:spacing w:val="-7"/>
          <w:w w:val="120"/>
        </w:rPr>
        <w:t xml:space="preserve"> </w:t>
      </w:r>
      <w:r w:rsidR="00934EFD">
        <w:rPr>
          <w:color w:val="231F20"/>
          <w:w w:val="120"/>
        </w:rPr>
        <w:t>such</w:t>
      </w:r>
      <w:r w:rsidR="00934EFD">
        <w:rPr>
          <w:color w:val="231F20"/>
          <w:spacing w:val="-7"/>
          <w:w w:val="120"/>
        </w:rPr>
        <w:t xml:space="preserve"> </w:t>
      </w:r>
      <w:r w:rsidR="00934EFD">
        <w:rPr>
          <w:color w:val="231F20"/>
          <w:spacing w:val="1"/>
          <w:w w:val="120"/>
        </w:rPr>
        <w:t>as</w:t>
      </w:r>
      <w:r w:rsidR="00934EFD">
        <w:rPr>
          <w:color w:val="231F20"/>
          <w:spacing w:val="-7"/>
          <w:w w:val="120"/>
        </w:rPr>
        <w:t xml:space="preserve"> </w:t>
      </w:r>
      <w:r w:rsidR="00934EFD">
        <w:rPr>
          <w:color w:val="231F20"/>
          <w:spacing w:val="2"/>
          <w:w w:val="120"/>
        </w:rPr>
        <w:t>extra</w:t>
      </w:r>
      <w:r w:rsidR="00934EFD">
        <w:rPr>
          <w:color w:val="231F20"/>
          <w:spacing w:val="-7"/>
          <w:w w:val="120"/>
        </w:rPr>
        <w:t xml:space="preserve"> </w:t>
      </w:r>
      <w:r w:rsidR="00934EFD">
        <w:rPr>
          <w:color w:val="231F20"/>
          <w:w w:val="120"/>
        </w:rPr>
        <w:t>teacher</w:t>
      </w:r>
      <w:r w:rsidR="00934EFD">
        <w:rPr>
          <w:color w:val="231F20"/>
          <w:spacing w:val="-7"/>
          <w:w w:val="120"/>
        </w:rPr>
        <w:t xml:space="preserve"> </w:t>
      </w:r>
      <w:r w:rsidR="00934EFD">
        <w:rPr>
          <w:color w:val="231F20"/>
          <w:w w:val="120"/>
        </w:rPr>
        <w:t>support</w:t>
      </w:r>
      <w:r w:rsidR="00934EFD">
        <w:rPr>
          <w:color w:val="231F20"/>
          <w:spacing w:val="-7"/>
          <w:w w:val="120"/>
        </w:rPr>
        <w:t xml:space="preserve"> </w:t>
      </w:r>
      <w:r w:rsidR="00934EFD">
        <w:rPr>
          <w:color w:val="231F20"/>
          <w:w w:val="120"/>
        </w:rPr>
        <w:t>(online</w:t>
      </w:r>
      <w:r w:rsidR="00934EFD">
        <w:rPr>
          <w:color w:val="231F20"/>
          <w:spacing w:val="-7"/>
          <w:w w:val="120"/>
        </w:rPr>
        <w:t xml:space="preserve"> </w:t>
      </w:r>
      <w:r w:rsidR="00934EFD">
        <w:rPr>
          <w:color w:val="231F20"/>
          <w:w w:val="120"/>
        </w:rPr>
        <w:t>or</w:t>
      </w:r>
      <w:r w:rsidR="00934EFD">
        <w:rPr>
          <w:color w:val="231F20"/>
          <w:spacing w:val="-7"/>
          <w:w w:val="120"/>
        </w:rPr>
        <w:t xml:space="preserve"> </w:t>
      </w:r>
      <w:r w:rsidR="00934EFD">
        <w:rPr>
          <w:color w:val="231F20"/>
          <w:w w:val="120"/>
        </w:rPr>
        <w:t xml:space="preserve">of- </w:t>
      </w:r>
      <w:r w:rsidR="00934EFD">
        <w:rPr>
          <w:color w:val="231F20"/>
          <w:spacing w:val="1"/>
          <w:w w:val="120"/>
        </w:rPr>
        <w:t>fline),</w:t>
      </w:r>
      <w:r w:rsidR="00934EFD">
        <w:rPr>
          <w:color w:val="231F20"/>
          <w:spacing w:val="-19"/>
          <w:w w:val="120"/>
        </w:rPr>
        <w:t xml:space="preserve"> </w:t>
      </w:r>
      <w:r w:rsidR="00934EFD">
        <w:rPr>
          <w:color w:val="231F20"/>
          <w:w w:val="120"/>
        </w:rPr>
        <w:t>and</w:t>
      </w:r>
      <w:r w:rsidR="00934EFD">
        <w:rPr>
          <w:color w:val="231F20"/>
          <w:spacing w:val="-19"/>
          <w:w w:val="120"/>
        </w:rPr>
        <w:t xml:space="preserve"> </w:t>
      </w:r>
      <w:r w:rsidR="00934EFD">
        <w:rPr>
          <w:color w:val="231F20"/>
          <w:w w:val="120"/>
        </w:rPr>
        <w:t>a</w:t>
      </w:r>
      <w:r w:rsidR="00934EFD">
        <w:rPr>
          <w:color w:val="231F20"/>
          <w:spacing w:val="-19"/>
          <w:w w:val="120"/>
        </w:rPr>
        <w:t xml:space="preserve"> </w:t>
      </w:r>
      <w:r w:rsidR="00934EFD">
        <w:rPr>
          <w:color w:val="231F20"/>
          <w:w w:val="120"/>
        </w:rPr>
        <w:t>number</w:t>
      </w:r>
      <w:r w:rsidR="00934EFD">
        <w:rPr>
          <w:color w:val="231F20"/>
          <w:spacing w:val="-19"/>
          <w:w w:val="120"/>
        </w:rPr>
        <w:t xml:space="preserve"> </w:t>
      </w:r>
      <w:r w:rsidR="00934EFD">
        <w:rPr>
          <w:color w:val="231F20"/>
          <w:w w:val="120"/>
        </w:rPr>
        <w:t>of</w:t>
      </w:r>
      <w:r w:rsidR="00934EFD">
        <w:rPr>
          <w:color w:val="231F20"/>
          <w:spacing w:val="-19"/>
          <w:w w:val="120"/>
        </w:rPr>
        <w:t xml:space="preserve"> </w:t>
      </w:r>
      <w:r w:rsidR="00934EFD">
        <w:rPr>
          <w:color w:val="231F20"/>
          <w:w w:val="120"/>
        </w:rPr>
        <w:t>computer</w:t>
      </w:r>
      <w:r w:rsidR="00934EFD">
        <w:rPr>
          <w:color w:val="231F20"/>
          <w:spacing w:val="-19"/>
          <w:w w:val="120"/>
        </w:rPr>
        <w:t xml:space="preserve"> </w:t>
      </w:r>
      <w:r w:rsidR="00934EFD">
        <w:rPr>
          <w:color w:val="231F20"/>
          <w:w w:val="120"/>
        </w:rPr>
        <w:t>tools,</w:t>
      </w:r>
      <w:r w:rsidR="00934EFD">
        <w:rPr>
          <w:color w:val="231F20"/>
          <w:spacing w:val="-19"/>
          <w:w w:val="120"/>
        </w:rPr>
        <w:t xml:space="preserve"> </w:t>
      </w:r>
      <w:r w:rsidR="00934EFD">
        <w:rPr>
          <w:color w:val="231F20"/>
          <w:w w:val="120"/>
        </w:rPr>
        <w:t>such</w:t>
      </w:r>
      <w:r w:rsidR="00934EFD">
        <w:rPr>
          <w:color w:val="231F20"/>
          <w:spacing w:val="-19"/>
          <w:w w:val="120"/>
        </w:rPr>
        <w:t xml:space="preserve"> </w:t>
      </w:r>
      <w:r w:rsidR="00934EFD">
        <w:rPr>
          <w:color w:val="231F20"/>
          <w:w w:val="120"/>
        </w:rPr>
        <w:t>as</w:t>
      </w:r>
      <w:r w:rsidR="00934EFD">
        <w:rPr>
          <w:color w:val="231F20"/>
          <w:spacing w:val="-19"/>
          <w:w w:val="120"/>
        </w:rPr>
        <w:t xml:space="preserve"> </w:t>
      </w:r>
      <w:r w:rsidR="00934EFD">
        <w:rPr>
          <w:color w:val="231F20"/>
          <w:w w:val="120"/>
        </w:rPr>
        <w:t>text-to- speech</w:t>
      </w:r>
      <w:r w:rsidR="00934EFD">
        <w:rPr>
          <w:color w:val="231F20"/>
          <w:spacing w:val="-13"/>
          <w:w w:val="120"/>
        </w:rPr>
        <w:t xml:space="preserve"> </w:t>
      </w:r>
      <w:r w:rsidR="00934EFD">
        <w:rPr>
          <w:color w:val="231F20"/>
          <w:w w:val="120"/>
        </w:rPr>
        <w:t>readers</w:t>
      </w:r>
      <w:r w:rsidR="00934EFD">
        <w:rPr>
          <w:color w:val="231F20"/>
          <w:spacing w:val="-13"/>
          <w:w w:val="120"/>
        </w:rPr>
        <w:t xml:space="preserve"> </w:t>
      </w:r>
      <w:r w:rsidR="00934EFD">
        <w:rPr>
          <w:color w:val="231F20"/>
          <w:w w:val="120"/>
        </w:rPr>
        <w:t>that</w:t>
      </w:r>
      <w:r w:rsidR="00934EFD">
        <w:rPr>
          <w:color w:val="231F20"/>
          <w:spacing w:val="-13"/>
          <w:w w:val="120"/>
        </w:rPr>
        <w:t xml:space="preserve"> </w:t>
      </w:r>
      <w:r w:rsidR="00934EFD">
        <w:rPr>
          <w:color w:val="231F20"/>
          <w:spacing w:val="2"/>
          <w:w w:val="120"/>
        </w:rPr>
        <w:t>highlight</w:t>
      </w:r>
      <w:r w:rsidR="00934EFD">
        <w:rPr>
          <w:color w:val="231F20"/>
          <w:spacing w:val="-13"/>
          <w:w w:val="120"/>
        </w:rPr>
        <w:t xml:space="preserve"> </w:t>
      </w:r>
      <w:r w:rsidR="00934EFD">
        <w:rPr>
          <w:color w:val="231F20"/>
          <w:w w:val="120"/>
        </w:rPr>
        <w:t>text</w:t>
      </w:r>
      <w:r w:rsidR="00934EFD">
        <w:rPr>
          <w:color w:val="231F20"/>
          <w:spacing w:val="-13"/>
          <w:w w:val="120"/>
        </w:rPr>
        <w:t xml:space="preserve"> </w:t>
      </w:r>
      <w:r w:rsidR="00934EFD">
        <w:rPr>
          <w:color w:val="231F20"/>
          <w:w w:val="120"/>
        </w:rPr>
        <w:t>as</w:t>
      </w:r>
      <w:r w:rsidR="00934EFD">
        <w:rPr>
          <w:color w:val="231F20"/>
          <w:spacing w:val="-13"/>
          <w:w w:val="120"/>
        </w:rPr>
        <w:t xml:space="preserve"> </w:t>
      </w:r>
      <w:r w:rsidR="00934EFD">
        <w:rPr>
          <w:color w:val="231F20"/>
          <w:w w:val="120"/>
        </w:rPr>
        <w:t>it</w:t>
      </w:r>
      <w:r w:rsidR="00934EFD">
        <w:rPr>
          <w:color w:val="231F20"/>
          <w:spacing w:val="-13"/>
          <w:w w:val="120"/>
        </w:rPr>
        <w:t xml:space="preserve"> </w:t>
      </w:r>
      <w:r w:rsidR="00934EFD">
        <w:rPr>
          <w:color w:val="231F20"/>
          <w:w w:val="120"/>
        </w:rPr>
        <w:t>is</w:t>
      </w:r>
      <w:r w:rsidR="00934EFD">
        <w:rPr>
          <w:color w:val="231F20"/>
          <w:spacing w:val="-13"/>
          <w:w w:val="120"/>
        </w:rPr>
        <w:t xml:space="preserve"> </w:t>
      </w:r>
      <w:r w:rsidR="00934EFD">
        <w:rPr>
          <w:color w:val="231F20"/>
          <w:w w:val="120"/>
        </w:rPr>
        <w:t>read</w:t>
      </w:r>
      <w:r w:rsidR="00934EFD">
        <w:rPr>
          <w:color w:val="231F20"/>
          <w:spacing w:val="-13"/>
          <w:w w:val="120"/>
        </w:rPr>
        <w:t xml:space="preserve"> </w:t>
      </w:r>
      <w:r w:rsidR="00934EFD">
        <w:rPr>
          <w:color w:val="231F20"/>
          <w:w w:val="120"/>
        </w:rPr>
        <w:t>aloud,</w:t>
      </w:r>
      <w:r w:rsidR="00934EFD">
        <w:rPr>
          <w:color w:val="231F20"/>
          <w:spacing w:val="-13"/>
          <w:w w:val="120"/>
        </w:rPr>
        <w:t xml:space="preserve"> </w:t>
      </w:r>
      <w:r w:rsidR="00934EFD">
        <w:rPr>
          <w:color w:val="231F20"/>
          <w:w w:val="120"/>
        </w:rPr>
        <w:t xml:space="preserve">as </w:t>
      </w:r>
      <w:r w:rsidR="00934EFD">
        <w:rPr>
          <w:color w:val="231F20"/>
          <w:spacing w:val="1"/>
          <w:w w:val="120"/>
        </w:rPr>
        <w:t>well</w:t>
      </w:r>
      <w:r w:rsidR="00934EFD">
        <w:rPr>
          <w:color w:val="231F20"/>
          <w:spacing w:val="-17"/>
          <w:w w:val="120"/>
        </w:rPr>
        <w:t xml:space="preserve"> </w:t>
      </w:r>
      <w:r w:rsidR="00934EFD">
        <w:rPr>
          <w:color w:val="231F20"/>
          <w:spacing w:val="2"/>
          <w:w w:val="120"/>
        </w:rPr>
        <w:t>as</w:t>
      </w:r>
      <w:r w:rsidR="00934EFD">
        <w:rPr>
          <w:color w:val="231F20"/>
          <w:spacing w:val="-17"/>
          <w:w w:val="120"/>
        </w:rPr>
        <w:t xml:space="preserve"> </w:t>
      </w:r>
      <w:r w:rsidR="00934EFD">
        <w:rPr>
          <w:color w:val="231F20"/>
          <w:spacing w:val="2"/>
          <w:w w:val="120"/>
        </w:rPr>
        <w:t>glossary,</w:t>
      </w:r>
      <w:r w:rsidR="00934EFD">
        <w:rPr>
          <w:color w:val="231F20"/>
          <w:spacing w:val="-17"/>
          <w:w w:val="120"/>
        </w:rPr>
        <w:t xml:space="preserve"> </w:t>
      </w:r>
      <w:r w:rsidR="00934EFD">
        <w:rPr>
          <w:color w:val="231F20"/>
          <w:spacing w:val="3"/>
          <w:w w:val="120"/>
        </w:rPr>
        <w:t>summarizing,</w:t>
      </w:r>
      <w:r w:rsidR="00934EFD">
        <w:rPr>
          <w:color w:val="231F20"/>
          <w:spacing w:val="-17"/>
          <w:w w:val="120"/>
        </w:rPr>
        <w:t xml:space="preserve"> </w:t>
      </w:r>
      <w:r w:rsidR="00934EFD">
        <w:rPr>
          <w:color w:val="231F20"/>
          <w:spacing w:val="1"/>
          <w:w w:val="120"/>
        </w:rPr>
        <w:t>and</w:t>
      </w:r>
      <w:r w:rsidR="00934EFD">
        <w:rPr>
          <w:color w:val="231F20"/>
          <w:spacing w:val="-17"/>
          <w:w w:val="120"/>
        </w:rPr>
        <w:t xml:space="preserve"> </w:t>
      </w:r>
      <w:r w:rsidR="00934EFD">
        <w:rPr>
          <w:color w:val="231F20"/>
          <w:spacing w:val="2"/>
          <w:w w:val="120"/>
        </w:rPr>
        <w:t>abstracting</w:t>
      </w:r>
      <w:r w:rsidR="00934EFD">
        <w:rPr>
          <w:color w:val="231F20"/>
          <w:spacing w:val="-17"/>
          <w:w w:val="120"/>
        </w:rPr>
        <w:t xml:space="preserve"> </w:t>
      </w:r>
      <w:r w:rsidR="00934EFD">
        <w:rPr>
          <w:color w:val="231F20"/>
          <w:spacing w:val="2"/>
          <w:w w:val="120"/>
        </w:rPr>
        <w:t xml:space="preserve">tools. </w:t>
      </w:r>
      <w:r w:rsidR="00934EFD">
        <w:rPr>
          <w:color w:val="231F20"/>
          <w:spacing w:val="1"/>
          <w:w w:val="120"/>
        </w:rPr>
        <w:t>In</w:t>
      </w:r>
      <w:r w:rsidR="00934EFD">
        <w:rPr>
          <w:color w:val="231F20"/>
          <w:spacing w:val="-9"/>
          <w:w w:val="120"/>
        </w:rPr>
        <w:t xml:space="preserve"> </w:t>
      </w:r>
      <w:r w:rsidR="00934EFD">
        <w:rPr>
          <w:color w:val="231F20"/>
          <w:spacing w:val="1"/>
          <w:w w:val="120"/>
        </w:rPr>
        <w:t>addition,</w:t>
      </w:r>
      <w:r w:rsidR="00934EFD">
        <w:rPr>
          <w:color w:val="231F20"/>
          <w:spacing w:val="-9"/>
          <w:w w:val="120"/>
        </w:rPr>
        <w:t xml:space="preserve"> </w:t>
      </w:r>
      <w:r w:rsidR="00934EFD">
        <w:rPr>
          <w:color w:val="231F20"/>
          <w:spacing w:val="2"/>
          <w:w w:val="120"/>
        </w:rPr>
        <w:t>many</w:t>
      </w:r>
      <w:r w:rsidR="00934EFD">
        <w:rPr>
          <w:color w:val="231F20"/>
          <w:spacing w:val="-9"/>
          <w:w w:val="120"/>
        </w:rPr>
        <w:t xml:space="preserve"> </w:t>
      </w:r>
      <w:r w:rsidR="00934EFD">
        <w:rPr>
          <w:color w:val="231F20"/>
          <w:spacing w:val="2"/>
          <w:w w:val="120"/>
        </w:rPr>
        <w:t>teachers</w:t>
      </w:r>
      <w:r w:rsidR="00934EFD">
        <w:rPr>
          <w:color w:val="231F20"/>
          <w:spacing w:val="-9"/>
          <w:w w:val="120"/>
        </w:rPr>
        <w:t xml:space="preserve"> </w:t>
      </w:r>
      <w:r w:rsidR="00934EFD">
        <w:rPr>
          <w:color w:val="231F20"/>
          <w:w w:val="120"/>
        </w:rPr>
        <w:t>now</w:t>
      </w:r>
      <w:r w:rsidR="00934EFD">
        <w:rPr>
          <w:color w:val="231F20"/>
          <w:spacing w:val="-9"/>
          <w:w w:val="120"/>
        </w:rPr>
        <w:t xml:space="preserve"> </w:t>
      </w:r>
      <w:r w:rsidR="00934EFD">
        <w:rPr>
          <w:color w:val="231F20"/>
          <w:spacing w:val="2"/>
          <w:w w:val="120"/>
        </w:rPr>
        <w:t>make</w:t>
      </w:r>
      <w:r w:rsidR="00934EFD">
        <w:rPr>
          <w:color w:val="231F20"/>
          <w:spacing w:val="-9"/>
          <w:w w:val="120"/>
        </w:rPr>
        <w:t xml:space="preserve"> </w:t>
      </w:r>
      <w:r w:rsidR="00934EFD">
        <w:rPr>
          <w:color w:val="231F20"/>
          <w:w w:val="120"/>
        </w:rPr>
        <w:t>audio</w:t>
      </w:r>
      <w:r w:rsidR="00934EFD">
        <w:rPr>
          <w:color w:val="231F20"/>
          <w:spacing w:val="-9"/>
          <w:w w:val="120"/>
        </w:rPr>
        <w:t xml:space="preserve"> </w:t>
      </w:r>
      <w:r w:rsidR="00934EFD">
        <w:rPr>
          <w:color w:val="231F20"/>
          <w:spacing w:val="3"/>
          <w:w w:val="120"/>
        </w:rPr>
        <w:t xml:space="preserve">podcasts </w:t>
      </w:r>
      <w:r w:rsidR="00934EFD">
        <w:rPr>
          <w:color w:val="231F20"/>
          <w:w w:val="120"/>
        </w:rPr>
        <w:t>or</w:t>
      </w:r>
      <w:r w:rsidR="00934EFD">
        <w:rPr>
          <w:color w:val="231F20"/>
          <w:spacing w:val="-9"/>
          <w:w w:val="120"/>
        </w:rPr>
        <w:t xml:space="preserve"> </w:t>
      </w:r>
      <w:r w:rsidR="00934EFD">
        <w:rPr>
          <w:color w:val="231F20"/>
          <w:spacing w:val="3"/>
          <w:w w:val="120"/>
        </w:rPr>
        <w:t>post</w:t>
      </w:r>
      <w:r w:rsidR="00934EFD">
        <w:rPr>
          <w:color w:val="231F20"/>
          <w:spacing w:val="-9"/>
          <w:w w:val="120"/>
        </w:rPr>
        <w:t xml:space="preserve"> </w:t>
      </w:r>
      <w:r w:rsidR="00934EFD">
        <w:rPr>
          <w:color w:val="231F20"/>
          <w:spacing w:val="3"/>
          <w:w w:val="120"/>
        </w:rPr>
        <w:t>videos</w:t>
      </w:r>
      <w:r w:rsidR="00934EFD">
        <w:rPr>
          <w:color w:val="231F20"/>
          <w:spacing w:val="-9"/>
          <w:w w:val="120"/>
        </w:rPr>
        <w:t xml:space="preserve"> </w:t>
      </w:r>
      <w:r w:rsidR="00934EFD">
        <w:rPr>
          <w:color w:val="231F20"/>
          <w:spacing w:val="3"/>
          <w:w w:val="120"/>
        </w:rPr>
        <w:t>online</w:t>
      </w:r>
      <w:r w:rsidR="00934EFD">
        <w:rPr>
          <w:color w:val="231F20"/>
          <w:spacing w:val="-9"/>
          <w:w w:val="120"/>
        </w:rPr>
        <w:t xml:space="preserve"> </w:t>
      </w:r>
      <w:r w:rsidR="00934EFD">
        <w:rPr>
          <w:color w:val="231F20"/>
          <w:spacing w:val="2"/>
          <w:w w:val="120"/>
        </w:rPr>
        <w:t>to</w:t>
      </w:r>
      <w:r w:rsidR="00934EFD">
        <w:rPr>
          <w:color w:val="231F20"/>
          <w:spacing w:val="-9"/>
          <w:w w:val="120"/>
        </w:rPr>
        <w:t xml:space="preserve"> </w:t>
      </w:r>
      <w:r w:rsidR="00934EFD">
        <w:rPr>
          <w:color w:val="231F20"/>
          <w:spacing w:val="1"/>
          <w:w w:val="120"/>
        </w:rPr>
        <w:t>help</w:t>
      </w:r>
      <w:r w:rsidR="00934EFD">
        <w:rPr>
          <w:color w:val="231F20"/>
          <w:spacing w:val="-9"/>
          <w:w w:val="120"/>
        </w:rPr>
        <w:t xml:space="preserve"> </w:t>
      </w:r>
      <w:r w:rsidR="00934EFD">
        <w:rPr>
          <w:color w:val="231F20"/>
          <w:spacing w:val="5"/>
          <w:w w:val="120"/>
        </w:rPr>
        <w:t>explain</w:t>
      </w:r>
      <w:r w:rsidR="00934EFD">
        <w:rPr>
          <w:color w:val="231F20"/>
          <w:spacing w:val="-9"/>
          <w:w w:val="120"/>
        </w:rPr>
        <w:t xml:space="preserve"> </w:t>
      </w:r>
      <w:r w:rsidR="00934EFD">
        <w:rPr>
          <w:color w:val="231F20"/>
          <w:spacing w:val="5"/>
          <w:w w:val="120"/>
        </w:rPr>
        <w:t>difficult</w:t>
      </w:r>
      <w:r w:rsidR="00934EFD">
        <w:rPr>
          <w:color w:val="231F20"/>
          <w:spacing w:val="-9"/>
          <w:w w:val="120"/>
        </w:rPr>
        <w:t xml:space="preserve"> </w:t>
      </w:r>
      <w:r w:rsidR="00934EFD">
        <w:rPr>
          <w:color w:val="231F20"/>
          <w:spacing w:val="3"/>
          <w:w w:val="120"/>
        </w:rPr>
        <w:t xml:space="preserve">proce- </w:t>
      </w:r>
      <w:r w:rsidR="00934EFD">
        <w:rPr>
          <w:color w:val="231F20"/>
          <w:spacing w:val="2"/>
          <w:w w:val="120"/>
        </w:rPr>
        <w:t xml:space="preserve">dures </w:t>
      </w:r>
      <w:r w:rsidR="00934EFD">
        <w:rPr>
          <w:color w:val="231F20"/>
          <w:w w:val="120"/>
        </w:rPr>
        <w:t xml:space="preserve">or concepts for </w:t>
      </w:r>
      <w:r w:rsidR="00934EFD">
        <w:rPr>
          <w:color w:val="231F20"/>
          <w:spacing w:val="1"/>
          <w:w w:val="120"/>
        </w:rPr>
        <w:t xml:space="preserve">their </w:t>
      </w:r>
      <w:r w:rsidR="00934EFD">
        <w:rPr>
          <w:color w:val="231F20"/>
          <w:w w:val="120"/>
        </w:rPr>
        <w:t xml:space="preserve">students, </w:t>
      </w:r>
      <w:r w:rsidR="00934EFD">
        <w:rPr>
          <w:color w:val="231F20"/>
          <w:spacing w:val="1"/>
          <w:w w:val="120"/>
        </w:rPr>
        <w:t xml:space="preserve">and </w:t>
      </w:r>
      <w:r w:rsidR="00934EFD">
        <w:rPr>
          <w:color w:val="231F20"/>
          <w:spacing w:val="2"/>
          <w:w w:val="120"/>
        </w:rPr>
        <w:t xml:space="preserve">texts can </w:t>
      </w:r>
      <w:r w:rsidR="00934EFD">
        <w:rPr>
          <w:color w:val="231F20"/>
          <w:spacing w:val="1"/>
          <w:w w:val="120"/>
        </w:rPr>
        <w:t xml:space="preserve">be </w:t>
      </w:r>
      <w:r w:rsidR="00934EFD">
        <w:rPr>
          <w:color w:val="231F20"/>
          <w:spacing w:val="3"/>
          <w:w w:val="120"/>
        </w:rPr>
        <w:t xml:space="preserve">reformatted </w:t>
      </w:r>
      <w:r w:rsidR="00934EFD">
        <w:rPr>
          <w:color w:val="231F20"/>
          <w:spacing w:val="2"/>
          <w:w w:val="120"/>
        </w:rPr>
        <w:t>in ways that ref lect the reader’s</w:t>
      </w:r>
      <w:r w:rsidR="00934EFD">
        <w:rPr>
          <w:color w:val="231F20"/>
          <w:spacing w:val="-31"/>
          <w:w w:val="120"/>
        </w:rPr>
        <w:t xml:space="preserve"> </w:t>
      </w:r>
      <w:r w:rsidR="00934EFD">
        <w:rPr>
          <w:color w:val="231F20"/>
          <w:spacing w:val="2"/>
          <w:w w:val="120"/>
        </w:rPr>
        <w:t xml:space="preserve">prefer- </w:t>
      </w:r>
      <w:r w:rsidR="00934EFD">
        <w:rPr>
          <w:color w:val="231F20"/>
          <w:w w:val="120"/>
        </w:rPr>
        <w:t>ences</w:t>
      </w:r>
      <w:r w:rsidR="00934EFD">
        <w:rPr>
          <w:color w:val="231F20"/>
          <w:spacing w:val="-29"/>
          <w:w w:val="120"/>
        </w:rPr>
        <w:t xml:space="preserve"> </w:t>
      </w:r>
      <w:r w:rsidR="00934EFD">
        <w:rPr>
          <w:color w:val="231F20"/>
          <w:w w:val="120"/>
        </w:rPr>
        <w:t>for</w:t>
      </w:r>
      <w:r w:rsidR="00934EFD">
        <w:rPr>
          <w:color w:val="231F20"/>
          <w:spacing w:val="-29"/>
          <w:w w:val="120"/>
        </w:rPr>
        <w:t xml:space="preserve"> </w:t>
      </w:r>
      <w:r w:rsidR="00934EFD">
        <w:rPr>
          <w:color w:val="231F20"/>
          <w:w w:val="120"/>
        </w:rPr>
        <w:t>text</w:t>
      </w:r>
      <w:r w:rsidR="00934EFD">
        <w:rPr>
          <w:color w:val="231F20"/>
          <w:spacing w:val="-29"/>
          <w:w w:val="120"/>
        </w:rPr>
        <w:t xml:space="preserve"> </w:t>
      </w:r>
      <w:r w:rsidR="00934EFD">
        <w:rPr>
          <w:color w:val="231F20"/>
          <w:w w:val="120"/>
        </w:rPr>
        <w:t>size,</w:t>
      </w:r>
      <w:r w:rsidR="00934EFD">
        <w:rPr>
          <w:color w:val="231F20"/>
          <w:spacing w:val="-29"/>
          <w:w w:val="120"/>
        </w:rPr>
        <w:t xml:space="preserve"> </w:t>
      </w:r>
      <w:r w:rsidR="00934EFD">
        <w:rPr>
          <w:color w:val="231F20"/>
          <w:w w:val="120"/>
        </w:rPr>
        <w:t>color,</w:t>
      </w:r>
      <w:r w:rsidR="00934EFD">
        <w:rPr>
          <w:color w:val="231F20"/>
          <w:spacing w:val="-29"/>
          <w:w w:val="120"/>
        </w:rPr>
        <w:t xml:space="preserve"> </w:t>
      </w:r>
      <w:r w:rsidR="00934EFD">
        <w:rPr>
          <w:color w:val="231F20"/>
          <w:w w:val="120"/>
        </w:rPr>
        <w:t>and</w:t>
      </w:r>
      <w:r w:rsidR="00934EFD">
        <w:rPr>
          <w:color w:val="231F20"/>
          <w:spacing w:val="-29"/>
          <w:w w:val="120"/>
        </w:rPr>
        <w:t xml:space="preserve"> </w:t>
      </w:r>
      <w:r w:rsidR="00934EFD">
        <w:rPr>
          <w:color w:val="231F20"/>
          <w:w w:val="120"/>
        </w:rPr>
        <w:t>background.</w:t>
      </w:r>
      <w:r w:rsidR="00934EFD">
        <w:rPr>
          <w:color w:val="231F20"/>
          <w:spacing w:val="-29"/>
          <w:w w:val="120"/>
        </w:rPr>
        <w:t xml:space="preserve"> </w:t>
      </w:r>
      <w:r w:rsidR="00934EFD">
        <w:rPr>
          <w:color w:val="231F20"/>
          <w:w w:val="120"/>
        </w:rPr>
        <w:t>Surely,</w:t>
      </w:r>
      <w:r w:rsidR="00934EFD">
        <w:rPr>
          <w:color w:val="231F20"/>
          <w:spacing w:val="-29"/>
          <w:w w:val="120"/>
        </w:rPr>
        <w:t xml:space="preserve"> </w:t>
      </w:r>
      <w:r w:rsidR="00934EFD">
        <w:rPr>
          <w:color w:val="231F20"/>
          <w:w w:val="120"/>
        </w:rPr>
        <w:t xml:space="preserve">these </w:t>
      </w:r>
      <w:r w:rsidR="00934EFD">
        <w:rPr>
          <w:color w:val="231F20"/>
          <w:spacing w:val="1"/>
          <w:w w:val="120"/>
        </w:rPr>
        <w:t>tools,</w:t>
      </w:r>
      <w:r w:rsidR="00934EFD">
        <w:rPr>
          <w:color w:val="231F20"/>
          <w:spacing w:val="-27"/>
          <w:w w:val="120"/>
        </w:rPr>
        <w:t xml:space="preserve"> </w:t>
      </w:r>
      <w:r w:rsidR="00934EFD">
        <w:rPr>
          <w:color w:val="231F20"/>
          <w:spacing w:val="2"/>
          <w:w w:val="120"/>
        </w:rPr>
        <w:t>individually</w:t>
      </w:r>
      <w:r w:rsidR="00934EFD">
        <w:rPr>
          <w:color w:val="231F20"/>
          <w:spacing w:val="-27"/>
          <w:w w:val="120"/>
        </w:rPr>
        <w:t xml:space="preserve"> </w:t>
      </w:r>
      <w:r w:rsidR="00934EFD">
        <w:rPr>
          <w:color w:val="231F20"/>
          <w:w w:val="120"/>
        </w:rPr>
        <w:t>or</w:t>
      </w:r>
      <w:r w:rsidR="00934EFD">
        <w:rPr>
          <w:color w:val="231F20"/>
          <w:spacing w:val="-27"/>
          <w:w w:val="120"/>
        </w:rPr>
        <w:t xml:space="preserve"> </w:t>
      </w:r>
      <w:r w:rsidR="00934EFD">
        <w:rPr>
          <w:color w:val="231F20"/>
          <w:w w:val="120"/>
        </w:rPr>
        <w:t>collectively,</w:t>
      </w:r>
      <w:r w:rsidR="00934EFD">
        <w:rPr>
          <w:color w:val="231F20"/>
          <w:spacing w:val="-27"/>
          <w:w w:val="120"/>
        </w:rPr>
        <w:t xml:space="preserve"> </w:t>
      </w:r>
      <w:r w:rsidR="00934EFD">
        <w:rPr>
          <w:color w:val="231F20"/>
          <w:spacing w:val="5"/>
          <w:w w:val="120"/>
        </w:rPr>
        <w:t>will</w:t>
      </w:r>
      <w:r w:rsidR="00934EFD">
        <w:rPr>
          <w:color w:val="231F20"/>
          <w:spacing w:val="-27"/>
          <w:w w:val="120"/>
        </w:rPr>
        <w:t xml:space="preserve"> </w:t>
      </w:r>
      <w:r w:rsidR="00934EFD">
        <w:rPr>
          <w:color w:val="231F20"/>
          <w:spacing w:val="2"/>
          <w:w w:val="120"/>
        </w:rPr>
        <w:t>make</w:t>
      </w:r>
      <w:r w:rsidR="00934EFD">
        <w:rPr>
          <w:color w:val="231F20"/>
          <w:spacing w:val="-27"/>
          <w:w w:val="120"/>
        </w:rPr>
        <w:t xml:space="preserve"> </w:t>
      </w:r>
      <w:r w:rsidR="00934EFD">
        <w:rPr>
          <w:color w:val="231F20"/>
          <w:w w:val="120"/>
        </w:rPr>
        <w:t>the</w:t>
      </w:r>
      <w:r w:rsidR="00934EFD">
        <w:rPr>
          <w:color w:val="231F20"/>
          <w:spacing w:val="-27"/>
          <w:w w:val="120"/>
        </w:rPr>
        <w:t xml:space="preserve"> </w:t>
      </w:r>
      <w:r w:rsidR="00934EFD">
        <w:rPr>
          <w:color w:val="231F20"/>
          <w:spacing w:val="1"/>
          <w:w w:val="120"/>
        </w:rPr>
        <w:t xml:space="preserve">learn- </w:t>
      </w:r>
      <w:r w:rsidR="00934EFD">
        <w:rPr>
          <w:color w:val="231F20"/>
          <w:w w:val="120"/>
        </w:rPr>
        <w:t>ing</w:t>
      </w:r>
      <w:r w:rsidR="00934EFD">
        <w:rPr>
          <w:color w:val="231F20"/>
          <w:spacing w:val="-21"/>
          <w:w w:val="120"/>
        </w:rPr>
        <w:t xml:space="preserve"> </w:t>
      </w:r>
      <w:r w:rsidR="00934EFD">
        <w:rPr>
          <w:color w:val="231F20"/>
          <w:w w:val="120"/>
        </w:rPr>
        <w:t>experience</w:t>
      </w:r>
      <w:r w:rsidR="00934EFD">
        <w:rPr>
          <w:color w:val="231F20"/>
          <w:spacing w:val="-21"/>
          <w:w w:val="120"/>
        </w:rPr>
        <w:t xml:space="preserve"> </w:t>
      </w:r>
      <w:r w:rsidR="00934EFD">
        <w:rPr>
          <w:color w:val="231F20"/>
          <w:w w:val="120"/>
        </w:rPr>
        <w:t>of</w:t>
      </w:r>
      <w:r w:rsidR="00934EFD">
        <w:rPr>
          <w:color w:val="231F20"/>
          <w:spacing w:val="-21"/>
          <w:w w:val="120"/>
        </w:rPr>
        <w:t xml:space="preserve"> </w:t>
      </w:r>
      <w:r w:rsidR="00934EFD">
        <w:rPr>
          <w:color w:val="231F20"/>
          <w:w w:val="120"/>
        </w:rPr>
        <w:t>the</w:t>
      </w:r>
      <w:r w:rsidR="00934EFD">
        <w:rPr>
          <w:color w:val="231F20"/>
          <w:spacing w:val="-21"/>
          <w:w w:val="120"/>
        </w:rPr>
        <w:t xml:space="preserve"> </w:t>
      </w:r>
      <w:r w:rsidR="00934EFD">
        <w:rPr>
          <w:color w:val="231F20"/>
          <w:w w:val="120"/>
        </w:rPr>
        <w:t>online</w:t>
      </w:r>
      <w:r w:rsidR="00934EFD">
        <w:rPr>
          <w:color w:val="231F20"/>
          <w:spacing w:val="-21"/>
          <w:w w:val="120"/>
        </w:rPr>
        <w:t xml:space="preserve"> </w:t>
      </w:r>
      <w:r w:rsidR="00934EFD">
        <w:rPr>
          <w:color w:val="231F20"/>
          <w:w w:val="120"/>
        </w:rPr>
        <w:t>reader</w:t>
      </w:r>
      <w:r w:rsidR="00934EFD">
        <w:rPr>
          <w:color w:val="231F20"/>
          <w:spacing w:val="-21"/>
          <w:w w:val="120"/>
        </w:rPr>
        <w:t xml:space="preserve"> </w:t>
      </w:r>
      <w:r w:rsidR="00934EFD">
        <w:rPr>
          <w:color w:val="231F20"/>
          <w:w w:val="120"/>
        </w:rPr>
        <w:t>much</w:t>
      </w:r>
      <w:r w:rsidR="00934EFD">
        <w:rPr>
          <w:color w:val="231F20"/>
          <w:spacing w:val="-21"/>
          <w:w w:val="120"/>
        </w:rPr>
        <w:t xml:space="preserve"> </w:t>
      </w:r>
      <w:r w:rsidR="00934EFD">
        <w:rPr>
          <w:color w:val="231F20"/>
          <w:w w:val="120"/>
        </w:rPr>
        <w:t>more</w:t>
      </w:r>
      <w:r w:rsidR="00934EFD">
        <w:rPr>
          <w:color w:val="231F20"/>
          <w:spacing w:val="-21"/>
          <w:w w:val="120"/>
        </w:rPr>
        <w:t xml:space="preserve"> </w:t>
      </w:r>
      <w:r w:rsidR="00934EFD">
        <w:rPr>
          <w:color w:val="231F20"/>
          <w:w w:val="120"/>
        </w:rPr>
        <w:t>rich</w:t>
      </w:r>
      <w:r w:rsidR="00934EFD">
        <w:rPr>
          <w:color w:val="231F20"/>
          <w:spacing w:val="-21"/>
          <w:w w:val="120"/>
        </w:rPr>
        <w:t xml:space="preserve"> </w:t>
      </w:r>
      <w:r w:rsidR="00934EFD">
        <w:rPr>
          <w:color w:val="231F20"/>
          <w:w w:val="120"/>
        </w:rPr>
        <w:t>and positive.</w:t>
      </w:r>
    </w:p>
    <w:p w14:paraId="4A0FA1B0" w14:textId="77777777" w:rsidR="00CF2616" w:rsidRDefault="00CF2616">
      <w:pPr>
        <w:pStyle w:val="BodyText"/>
        <w:rPr>
          <w:sz w:val="20"/>
        </w:rPr>
      </w:pPr>
    </w:p>
    <w:p w14:paraId="54BABE91" w14:textId="77777777" w:rsidR="00CF2616" w:rsidRDefault="00934EFD">
      <w:pPr>
        <w:pStyle w:val="Heading2"/>
        <w:spacing w:before="160" w:line="228" w:lineRule="auto"/>
        <w:ind w:right="622"/>
      </w:pPr>
      <w:r>
        <w:rPr>
          <w:color w:val="231F20"/>
          <w:spacing w:val="-3"/>
          <w:w w:val="110"/>
        </w:rPr>
        <w:t xml:space="preserve">When </w:t>
      </w:r>
      <w:r>
        <w:rPr>
          <w:color w:val="231F20"/>
          <w:spacing w:val="-4"/>
          <w:w w:val="110"/>
        </w:rPr>
        <w:t xml:space="preserve">Can </w:t>
      </w:r>
      <w:r>
        <w:rPr>
          <w:color w:val="231F20"/>
          <w:spacing w:val="-5"/>
          <w:w w:val="110"/>
        </w:rPr>
        <w:t xml:space="preserve">Online </w:t>
      </w:r>
      <w:r>
        <w:rPr>
          <w:color w:val="231F20"/>
          <w:spacing w:val="-4"/>
          <w:w w:val="110"/>
        </w:rPr>
        <w:t xml:space="preserve">Learning </w:t>
      </w:r>
      <w:r>
        <w:rPr>
          <w:color w:val="231F20"/>
          <w:w w:val="110"/>
        </w:rPr>
        <w:t xml:space="preserve">Be a </w:t>
      </w:r>
      <w:r>
        <w:rPr>
          <w:color w:val="231F20"/>
          <w:spacing w:val="-4"/>
          <w:w w:val="110"/>
        </w:rPr>
        <w:t xml:space="preserve">Disaster </w:t>
      </w:r>
      <w:r>
        <w:rPr>
          <w:color w:val="231F20"/>
          <w:spacing w:val="-5"/>
          <w:w w:val="110"/>
        </w:rPr>
        <w:t xml:space="preserve">for the </w:t>
      </w:r>
      <w:r>
        <w:rPr>
          <w:color w:val="231F20"/>
          <w:spacing w:val="-7"/>
          <w:w w:val="110"/>
        </w:rPr>
        <w:t>Weaker Reader?</w:t>
      </w:r>
    </w:p>
    <w:p w14:paraId="1B2DB484" w14:textId="77777777" w:rsidR="00CF2616" w:rsidRDefault="00934EFD">
      <w:pPr>
        <w:pStyle w:val="BodyText"/>
        <w:spacing w:before="52" w:line="268" w:lineRule="auto"/>
        <w:ind w:left="339"/>
        <w:jc w:val="both"/>
      </w:pPr>
      <w:r>
        <w:rPr>
          <w:color w:val="231F20"/>
          <w:w w:val="115"/>
        </w:rPr>
        <w:t>The potential for learning from the Internet is stagger- ing, but as I have argued elsewhere (Harrison, 2015), online courses, even those with a blended learning ele- ment, can be a disaster for a weaker reader. There are four main reasons for this:</w:t>
      </w:r>
    </w:p>
    <w:p w14:paraId="4372FEC0" w14:textId="77777777" w:rsidR="00CF2616" w:rsidRDefault="00934EFD">
      <w:pPr>
        <w:pStyle w:val="ListParagraph"/>
        <w:numPr>
          <w:ilvl w:val="0"/>
          <w:numId w:val="2"/>
        </w:numPr>
        <w:tabs>
          <w:tab w:val="left" w:pos="581"/>
        </w:tabs>
        <w:spacing w:before="131" w:line="268" w:lineRule="auto"/>
        <w:ind w:hanging="240"/>
        <w:jc w:val="both"/>
        <w:rPr>
          <w:sz w:val="19"/>
        </w:rPr>
      </w:pPr>
      <w:r>
        <w:rPr>
          <w:color w:val="231F20"/>
          <w:w w:val="120"/>
          <w:sz w:val="19"/>
        </w:rPr>
        <w:t>Even</w:t>
      </w:r>
      <w:r>
        <w:rPr>
          <w:color w:val="231F20"/>
          <w:spacing w:val="-24"/>
          <w:w w:val="120"/>
          <w:sz w:val="19"/>
        </w:rPr>
        <w:t xml:space="preserve"> </w:t>
      </w:r>
      <w:r>
        <w:rPr>
          <w:color w:val="231F20"/>
          <w:w w:val="120"/>
          <w:sz w:val="19"/>
        </w:rPr>
        <w:t>if</w:t>
      </w:r>
      <w:r>
        <w:rPr>
          <w:color w:val="231F20"/>
          <w:spacing w:val="-24"/>
          <w:w w:val="120"/>
          <w:sz w:val="19"/>
        </w:rPr>
        <w:t xml:space="preserve"> </w:t>
      </w:r>
      <w:r>
        <w:rPr>
          <w:color w:val="231F20"/>
          <w:w w:val="120"/>
          <w:sz w:val="19"/>
        </w:rPr>
        <w:t>the</w:t>
      </w:r>
      <w:r>
        <w:rPr>
          <w:color w:val="231F20"/>
          <w:spacing w:val="-24"/>
          <w:w w:val="120"/>
          <w:sz w:val="19"/>
        </w:rPr>
        <w:t xml:space="preserve"> </w:t>
      </w:r>
      <w:r>
        <w:rPr>
          <w:color w:val="231F20"/>
          <w:w w:val="120"/>
          <w:sz w:val="19"/>
        </w:rPr>
        <w:t>course</w:t>
      </w:r>
      <w:r>
        <w:rPr>
          <w:color w:val="231F20"/>
          <w:spacing w:val="-24"/>
          <w:w w:val="120"/>
          <w:sz w:val="19"/>
        </w:rPr>
        <w:t xml:space="preserve"> </w:t>
      </w:r>
      <w:r>
        <w:rPr>
          <w:color w:val="231F20"/>
          <w:w w:val="120"/>
          <w:sz w:val="19"/>
        </w:rPr>
        <w:t>is</w:t>
      </w:r>
      <w:r>
        <w:rPr>
          <w:color w:val="231F20"/>
          <w:spacing w:val="-24"/>
          <w:w w:val="120"/>
          <w:sz w:val="19"/>
        </w:rPr>
        <w:t xml:space="preserve"> </w:t>
      </w:r>
      <w:r>
        <w:rPr>
          <w:color w:val="231F20"/>
          <w:w w:val="120"/>
          <w:sz w:val="19"/>
        </w:rPr>
        <w:t>multimedia,</w:t>
      </w:r>
      <w:r>
        <w:rPr>
          <w:color w:val="231F20"/>
          <w:spacing w:val="-24"/>
          <w:w w:val="120"/>
          <w:sz w:val="19"/>
        </w:rPr>
        <w:t xml:space="preserve"> </w:t>
      </w:r>
      <w:r>
        <w:rPr>
          <w:color w:val="231F20"/>
          <w:w w:val="120"/>
          <w:sz w:val="19"/>
        </w:rPr>
        <w:t>the</w:t>
      </w:r>
      <w:r>
        <w:rPr>
          <w:color w:val="231F20"/>
          <w:spacing w:val="-24"/>
          <w:w w:val="120"/>
          <w:sz w:val="19"/>
        </w:rPr>
        <w:t xml:space="preserve"> </w:t>
      </w:r>
      <w:r>
        <w:rPr>
          <w:color w:val="231F20"/>
          <w:w w:val="120"/>
          <w:sz w:val="19"/>
        </w:rPr>
        <w:t>reading</w:t>
      </w:r>
      <w:r>
        <w:rPr>
          <w:color w:val="231F20"/>
          <w:spacing w:val="-24"/>
          <w:w w:val="120"/>
          <w:sz w:val="19"/>
        </w:rPr>
        <w:t xml:space="preserve"> </w:t>
      </w:r>
      <w:r>
        <w:rPr>
          <w:color w:val="231F20"/>
          <w:w w:val="120"/>
          <w:sz w:val="19"/>
        </w:rPr>
        <w:t>level</w:t>
      </w:r>
      <w:r>
        <w:rPr>
          <w:color w:val="231F20"/>
          <w:spacing w:val="-24"/>
          <w:w w:val="120"/>
          <w:sz w:val="19"/>
        </w:rPr>
        <w:t xml:space="preserve"> </w:t>
      </w:r>
      <w:r>
        <w:rPr>
          <w:color w:val="231F20"/>
          <w:w w:val="120"/>
          <w:sz w:val="19"/>
        </w:rPr>
        <w:t>of the</w:t>
      </w:r>
      <w:r>
        <w:rPr>
          <w:color w:val="231F20"/>
          <w:spacing w:val="-8"/>
          <w:w w:val="120"/>
          <w:sz w:val="19"/>
        </w:rPr>
        <w:t xml:space="preserve"> </w:t>
      </w:r>
      <w:r>
        <w:rPr>
          <w:color w:val="231F20"/>
          <w:w w:val="120"/>
          <w:sz w:val="19"/>
        </w:rPr>
        <w:t>course</w:t>
      </w:r>
      <w:r>
        <w:rPr>
          <w:color w:val="231F20"/>
          <w:spacing w:val="-8"/>
          <w:w w:val="120"/>
          <w:sz w:val="19"/>
        </w:rPr>
        <w:t xml:space="preserve"> </w:t>
      </w:r>
      <w:r>
        <w:rPr>
          <w:color w:val="231F20"/>
          <w:w w:val="120"/>
          <w:sz w:val="19"/>
        </w:rPr>
        <w:t>material</w:t>
      </w:r>
      <w:r>
        <w:rPr>
          <w:color w:val="231F20"/>
          <w:spacing w:val="-8"/>
          <w:w w:val="120"/>
          <w:sz w:val="19"/>
        </w:rPr>
        <w:t xml:space="preserve"> </w:t>
      </w:r>
      <w:r>
        <w:rPr>
          <w:color w:val="231F20"/>
          <w:w w:val="120"/>
          <w:sz w:val="19"/>
        </w:rPr>
        <w:t>for</w:t>
      </w:r>
      <w:r>
        <w:rPr>
          <w:color w:val="231F20"/>
          <w:spacing w:val="-8"/>
          <w:w w:val="120"/>
          <w:sz w:val="19"/>
        </w:rPr>
        <w:t xml:space="preserve"> </w:t>
      </w:r>
      <w:r>
        <w:rPr>
          <w:color w:val="231F20"/>
          <w:w w:val="120"/>
          <w:sz w:val="19"/>
        </w:rPr>
        <w:t>a</w:t>
      </w:r>
      <w:r>
        <w:rPr>
          <w:color w:val="231F20"/>
          <w:spacing w:val="-8"/>
          <w:w w:val="120"/>
          <w:sz w:val="19"/>
        </w:rPr>
        <w:t xml:space="preserve"> </w:t>
      </w:r>
      <w:r>
        <w:rPr>
          <w:color w:val="231F20"/>
          <w:w w:val="120"/>
          <w:sz w:val="19"/>
        </w:rPr>
        <w:t>high</w:t>
      </w:r>
      <w:r>
        <w:rPr>
          <w:color w:val="231F20"/>
          <w:spacing w:val="-8"/>
          <w:w w:val="120"/>
          <w:sz w:val="19"/>
        </w:rPr>
        <w:t xml:space="preserve"> </w:t>
      </w:r>
      <w:r>
        <w:rPr>
          <w:color w:val="231F20"/>
          <w:w w:val="120"/>
          <w:sz w:val="19"/>
        </w:rPr>
        <w:t>school</w:t>
      </w:r>
      <w:r>
        <w:rPr>
          <w:color w:val="231F20"/>
          <w:spacing w:val="-8"/>
          <w:w w:val="120"/>
          <w:sz w:val="19"/>
        </w:rPr>
        <w:t xml:space="preserve"> </w:t>
      </w:r>
      <w:r>
        <w:rPr>
          <w:color w:val="231F20"/>
          <w:w w:val="120"/>
          <w:sz w:val="19"/>
        </w:rPr>
        <w:t>or</w:t>
      </w:r>
      <w:r>
        <w:rPr>
          <w:color w:val="231F20"/>
          <w:spacing w:val="-8"/>
          <w:w w:val="120"/>
          <w:sz w:val="19"/>
        </w:rPr>
        <w:t xml:space="preserve"> </w:t>
      </w:r>
      <w:r>
        <w:rPr>
          <w:color w:val="231F20"/>
          <w:w w:val="120"/>
          <w:sz w:val="19"/>
        </w:rPr>
        <w:t>college</w:t>
      </w:r>
      <w:r>
        <w:rPr>
          <w:color w:val="231F20"/>
          <w:spacing w:val="-8"/>
          <w:w w:val="120"/>
          <w:sz w:val="19"/>
        </w:rPr>
        <w:t xml:space="preserve"> </w:t>
      </w:r>
      <w:r>
        <w:rPr>
          <w:color w:val="231F20"/>
          <w:w w:val="120"/>
          <w:sz w:val="19"/>
        </w:rPr>
        <w:t>stu- dent</w:t>
      </w:r>
      <w:r>
        <w:rPr>
          <w:color w:val="231F20"/>
          <w:spacing w:val="-21"/>
          <w:w w:val="120"/>
          <w:sz w:val="19"/>
        </w:rPr>
        <w:t xml:space="preserve"> </w:t>
      </w:r>
      <w:r>
        <w:rPr>
          <w:color w:val="231F20"/>
          <w:w w:val="120"/>
          <w:sz w:val="19"/>
        </w:rPr>
        <w:t>is</w:t>
      </w:r>
      <w:r>
        <w:rPr>
          <w:color w:val="231F20"/>
          <w:spacing w:val="-21"/>
          <w:w w:val="120"/>
          <w:sz w:val="19"/>
        </w:rPr>
        <w:t xml:space="preserve"> </w:t>
      </w:r>
      <w:r>
        <w:rPr>
          <w:color w:val="231F20"/>
          <w:w w:val="120"/>
          <w:sz w:val="19"/>
        </w:rPr>
        <w:t>likely</w:t>
      </w:r>
      <w:r>
        <w:rPr>
          <w:color w:val="231F20"/>
          <w:spacing w:val="-21"/>
          <w:w w:val="120"/>
          <w:sz w:val="19"/>
        </w:rPr>
        <w:t xml:space="preserve"> </w:t>
      </w:r>
      <w:r>
        <w:rPr>
          <w:color w:val="231F20"/>
          <w:w w:val="120"/>
          <w:sz w:val="19"/>
        </w:rPr>
        <w:t>to</w:t>
      </w:r>
      <w:r>
        <w:rPr>
          <w:color w:val="231F20"/>
          <w:spacing w:val="-21"/>
          <w:w w:val="120"/>
          <w:sz w:val="19"/>
        </w:rPr>
        <w:t xml:space="preserve"> </w:t>
      </w:r>
      <w:r>
        <w:rPr>
          <w:color w:val="231F20"/>
          <w:w w:val="120"/>
          <w:sz w:val="19"/>
        </w:rPr>
        <w:t>be</w:t>
      </w:r>
      <w:r>
        <w:rPr>
          <w:color w:val="231F20"/>
          <w:spacing w:val="-21"/>
          <w:w w:val="120"/>
          <w:sz w:val="19"/>
        </w:rPr>
        <w:t xml:space="preserve"> </w:t>
      </w:r>
      <w:r>
        <w:rPr>
          <w:color w:val="231F20"/>
          <w:w w:val="120"/>
          <w:sz w:val="19"/>
        </w:rPr>
        <w:t>very</w:t>
      </w:r>
      <w:r>
        <w:rPr>
          <w:color w:val="231F20"/>
          <w:spacing w:val="-21"/>
          <w:w w:val="120"/>
          <w:sz w:val="19"/>
        </w:rPr>
        <w:t xml:space="preserve"> </w:t>
      </w:r>
      <w:r>
        <w:rPr>
          <w:color w:val="231F20"/>
          <w:w w:val="120"/>
          <w:sz w:val="19"/>
        </w:rPr>
        <w:t>challenging.</w:t>
      </w:r>
    </w:p>
    <w:p w14:paraId="2DA3DA93" w14:textId="77777777" w:rsidR="00CF2616" w:rsidRDefault="00934EFD">
      <w:pPr>
        <w:pStyle w:val="ListParagraph"/>
        <w:numPr>
          <w:ilvl w:val="0"/>
          <w:numId w:val="2"/>
        </w:numPr>
        <w:tabs>
          <w:tab w:val="left" w:pos="581"/>
        </w:tabs>
        <w:spacing w:before="131" w:line="268" w:lineRule="auto"/>
        <w:ind w:hanging="240"/>
        <w:jc w:val="both"/>
        <w:rPr>
          <w:sz w:val="19"/>
        </w:rPr>
      </w:pPr>
      <w:r>
        <w:rPr>
          <w:color w:val="231F20"/>
          <w:w w:val="120"/>
          <w:sz w:val="19"/>
        </w:rPr>
        <w:t>Even</w:t>
      </w:r>
      <w:r>
        <w:rPr>
          <w:color w:val="231F20"/>
          <w:spacing w:val="-26"/>
          <w:w w:val="120"/>
          <w:sz w:val="19"/>
        </w:rPr>
        <w:t xml:space="preserve"> </w:t>
      </w:r>
      <w:r>
        <w:rPr>
          <w:color w:val="231F20"/>
          <w:w w:val="120"/>
          <w:sz w:val="19"/>
        </w:rPr>
        <w:t>if</w:t>
      </w:r>
      <w:r>
        <w:rPr>
          <w:color w:val="231F20"/>
          <w:spacing w:val="-26"/>
          <w:w w:val="120"/>
          <w:sz w:val="19"/>
        </w:rPr>
        <w:t xml:space="preserve"> </w:t>
      </w:r>
      <w:r>
        <w:rPr>
          <w:color w:val="231F20"/>
          <w:w w:val="120"/>
          <w:sz w:val="19"/>
        </w:rPr>
        <w:t>the</w:t>
      </w:r>
      <w:r>
        <w:rPr>
          <w:color w:val="231F20"/>
          <w:spacing w:val="-26"/>
          <w:w w:val="120"/>
          <w:sz w:val="19"/>
        </w:rPr>
        <w:t xml:space="preserve"> </w:t>
      </w:r>
      <w:r>
        <w:rPr>
          <w:color w:val="231F20"/>
          <w:w w:val="120"/>
          <w:sz w:val="19"/>
        </w:rPr>
        <w:t>course</w:t>
      </w:r>
      <w:r>
        <w:rPr>
          <w:color w:val="231F20"/>
          <w:spacing w:val="-26"/>
          <w:w w:val="120"/>
          <w:sz w:val="19"/>
        </w:rPr>
        <w:t xml:space="preserve"> </w:t>
      </w:r>
      <w:r>
        <w:rPr>
          <w:color w:val="231F20"/>
          <w:w w:val="120"/>
          <w:sz w:val="19"/>
        </w:rPr>
        <w:t>is</w:t>
      </w:r>
      <w:r>
        <w:rPr>
          <w:color w:val="231F20"/>
          <w:spacing w:val="-26"/>
          <w:w w:val="120"/>
          <w:sz w:val="19"/>
        </w:rPr>
        <w:t xml:space="preserve"> </w:t>
      </w:r>
      <w:r>
        <w:rPr>
          <w:color w:val="231F20"/>
          <w:w w:val="120"/>
          <w:sz w:val="19"/>
        </w:rPr>
        <w:t>multimedia,</w:t>
      </w:r>
      <w:r>
        <w:rPr>
          <w:color w:val="231F20"/>
          <w:spacing w:val="-26"/>
          <w:w w:val="120"/>
          <w:sz w:val="19"/>
        </w:rPr>
        <w:t xml:space="preserve"> </w:t>
      </w:r>
      <w:r>
        <w:rPr>
          <w:color w:val="231F20"/>
          <w:w w:val="120"/>
          <w:sz w:val="19"/>
        </w:rPr>
        <w:t>the</w:t>
      </w:r>
      <w:r>
        <w:rPr>
          <w:color w:val="231F20"/>
          <w:spacing w:val="-26"/>
          <w:w w:val="120"/>
          <w:sz w:val="19"/>
        </w:rPr>
        <w:t xml:space="preserve"> </w:t>
      </w:r>
      <w:r>
        <w:rPr>
          <w:color w:val="231F20"/>
          <w:w w:val="120"/>
          <w:sz w:val="19"/>
        </w:rPr>
        <w:t>sheer</w:t>
      </w:r>
      <w:r>
        <w:rPr>
          <w:color w:val="231F20"/>
          <w:spacing w:val="-26"/>
          <w:w w:val="120"/>
          <w:sz w:val="19"/>
        </w:rPr>
        <w:t xml:space="preserve"> </w:t>
      </w:r>
      <w:r>
        <w:rPr>
          <w:color w:val="231F20"/>
          <w:w w:val="120"/>
          <w:sz w:val="19"/>
        </w:rPr>
        <w:t>volume</w:t>
      </w:r>
      <w:r>
        <w:rPr>
          <w:color w:val="231F20"/>
          <w:spacing w:val="-26"/>
          <w:w w:val="120"/>
          <w:sz w:val="19"/>
        </w:rPr>
        <w:t xml:space="preserve"> </w:t>
      </w:r>
      <w:r>
        <w:rPr>
          <w:color w:val="231F20"/>
          <w:w w:val="120"/>
          <w:sz w:val="19"/>
        </w:rPr>
        <w:t>of course</w:t>
      </w:r>
      <w:r>
        <w:rPr>
          <w:color w:val="231F20"/>
          <w:spacing w:val="-19"/>
          <w:w w:val="120"/>
          <w:sz w:val="19"/>
        </w:rPr>
        <w:t xml:space="preserve"> </w:t>
      </w:r>
      <w:r>
        <w:rPr>
          <w:color w:val="231F20"/>
          <w:w w:val="120"/>
          <w:sz w:val="19"/>
        </w:rPr>
        <w:t>material</w:t>
      </w:r>
      <w:r>
        <w:rPr>
          <w:color w:val="231F20"/>
          <w:spacing w:val="-19"/>
          <w:w w:val="120"/>
          <w:sz w:val="19"/>
        </w:rPr>
        <w:t xml:space="preserve"> </w:t>
      </w:r>
      <w:r>
        <w:rPr>
          <w:color w:val="231F20"/>
          <w:w w:val="120"/>
          <w:sz w:val="19"/>
        </w:rPr>
        <w:t>reading</w:t>
      </w:r>
      <w:r>
        <w:rPr>
          <w:color w:val="231F20"/>
          <w:spacing w:val="-19"/>
          <w:w w:val="120"/>
          <w:sz w:val="19"/>
        </w:rPr>
        <w:t xml:space="preserve"> </w:t>
      </w:r>
      <w:r>
        <w:rPr>
          <w:color w:val="231F20"/>
          <w:w w:val="120"/>
          <w:sz w:val="19"/>
        </w:rPr>
        <w:t>is</w:t>
      </w:r>
      <w:r>
        <w:rPr>
          <w:color w:val="231F20"/>
          <w:spacing w:val="-19"/>
          <w:w w:val="120"/>
          <w:sz w:val="19"/>
        </w:rPr>
        <w:t xml:space="preserve"> </w:t>
      </w:r>
      <w:r>
        <w:rPr>
          <w:color w:val="231F20"/>
          <w:w w:val="120"/>
          <w:sz w:val="19"/>
        </w:rPr>
        <w:t>likely</w:t>
      </w:r>
      <w:r>
        <w:rPr>
          <w:color w:val="231F20"/>
          <w:spacing w:val="-19"/>
          <w:w w:val="120"/>
          <w:sz w:val="19"/>
        </w:rPr>
        <w:t xml:space="preserve"> </w:t>
      </w:r>
      <w:r>
        <w:rPr>
          <w:color w:val="231F20"/>
          <w:w w:val="120"/>
          <w:sz w:val="19"/>
        </w:rPr>
        <w:t>to</w:t>
      </w:r>
      <w:r>
        <w:rPr>
          <w:color w:val="231F20"/>
          <w:spacing w:val="-19"/>
          <w:w w:val="120"/>
          <w:sz w:val="19"/>
        </w:rPr>
        <w:t xml:space="preserve"> </w:t>
      </w:r>
      <w:r>
        <w:rPr>
          <w:color w:val="231F20"/>
          <w:w w:val="120"/>
          <w:sz w:val="19"/>
        </w:rPr>
        <w:t>be</w:t>
      </w:r>
      <w:r>
        <w:rPr>
          <w:color w:val="231F20"/>
          <w:spacing w:val="-19"/>
          <w:w w:val="120"/>
          <w:sz w:val="19"/>
        </w:rPr>
        <w:t xml:space="preserve"> </w:t>
      </w:r>
      <w:r>
        <w:rPr>
          <w:color w:val="231F20"/>
          <w:w w:val="120"/>
          <w:sz w:val="19"/>
        </w:rPr>
        <w:t>very</w:t>
      </w:r>
      <w:r>
        <w:rPr>
          <w:color w:val="231F20"/>
          <w:spacing w:val="-19"/>
          <w:w w:val="120"/>
          <w:sz w:val="19"/>
        </w:rPr>
        <w:t xml:space="preserve"> </w:t>
      </w:r>
      <w:r>
        <w:rPr>
          <w:color w:val="231F20"/>
          <w:w w:val="120"/>
          <w:sz w:val="19"/>
        </w:rPr>
        <w:t>challeng- ing,</w:t>
      </w:r>
      <w:r>
        <w:rPr>
          <w:color w:val="231F20"/>
          <w:spacing w:val="-21"/>
          <w:w w:val="120"/>
          <w:sz w:val="19"/>
        </w:rPr>
        <w:t xml:space="preserve"> </w:t>
      </w:r>
      <w:r>
        <w:rPr>
          <w:color w:val="231F20"/>
          <w:w w:val="120"/>
          <w:sz w:val="19"/>
        </w:rPr>
        <w:t>and</w:t>
      </w:r>
      <w:r>
        <w:rPr>
          <w:color w:val="231F20"/>
          <w:spacing w:val="-21"/>
          <w:w w:val="120"/>
          <w:sz w:val="19"/>
        </w:rPr>
        <w:t xml:space="preserve"> </w:t>
      </w:r>
      <w:r>
        <w:rPr>
          <w:color w:val="231F20"/>
          <w:w w:val="120"/>
          <w:sz w:val="19"/>
        </w:rPr>
        <w:t>as</w:t>
      </w:r>
      <w:r>
        <w:rPr>
          <w:color w:val="231F20"/>
          <w:spacing w:val="-21"/>
          <w:w w:val="120"/>
          <w:sz w:val="19"/>
        </w:rPr>
        <w:t xml:space="preserve"> </w:t>
      </w:r>
      <w:r>
        <w:rPr>
          <w:color w:val="231F20"/>
          <w:w w:val="120"/>
          <w:sz w:val="19"/>
        </w:rPr>
        <w:t>every</w:t>
      </w:r>
      <w:r>
        <w:rPr>
          <w:color w:val="231F20"/>
          <w:spacing w:val="-21"/>
          <w:w w:val="120"/>
          <w:sz w:val="19"/>
        </w:rPr>
        <w:t xml:space="preserve"> </w:t>
      </w:r>
      <w:r>
        <w:rPr>
          <w:color w:val="231F20"/>
          <w:w w:val="120"/>
          <w:sz w:val="19"/>
        </w:rPr>
        <w:t>teacher</w:t>
      </w:r>
      <w:r>
        <w:rPr>
          <w:color w:val="231F20"/>
          <w:spacing w:val="-21"/>
          <w:w w:val="120"/>
          <w:sz w:val="19"/>
        </w:rPr>
        <w:t xml:space="preserve"> </w:t>
      </w:r>
      <w:r>
        <w:rPr>
          <w:color w:val="231F20"/>
          <w:w w:val="120"/>
          <w:sz w:val="19"/>
        </w:rPr>
        <w:t>knows,</w:t>
      </w:r>
      <w:r>
        <w:rPr>
          <w:color w:val="231F20"/>
          <w:spacing w:val="-21"/>
          <w:w w:val="120"/>
          <w:sz w:val="19"/>
        </w:rPr>
        <w:t xml:space="preserve"> </w:t>
      </w:r>
      <w:r>
        <w:rPr>
          <w:color w:val="231F20"/>
          <w:w w:val="120"/>
          <w:sz w:val="19"/>
        </w:rPr>
        <w:t>the</w:t>
      </w:r>
      <w:r>
        <w:rPr>
          <w:color w:val="231F20"/>
          <w:spacing w:val="-21"/>
          <w:w w:val="120"/>
          <w:sz w:val="19"/>
        </w:rPr>
        <w:t xml:space="preserve"> </w:t>
      </w:r>
      <w:r>
        <w:rPr>
          <w:color w:val="231F20"/>
          <w:w w:val="120"/>
          <w:sz w:val="19"/>
        </w:rPr>
        <w:t>reading</w:t>
      </w:r>
      <w:r>
        <w:rPr>
          <w:color w:val="231F20"/>
          <w:spacing w:val="-21"/>
          <w:w w:val="120"/>
          <w:sz w:val="19"/>
        </w:rPr>
        <w:t xml:space="preserve"> </w:t>
      </w:r>
      <w:r>
        <w:rPr>
          <w:color w:val="231F20"/>
          <w:w w:val="120"/>
          <w:sz w:val="19"/>
        </w:rPr>
        <w:t>stamina of</w:t>
      </w:r>
      <w:r>
        <w:rPr>
          <w:color w:val="231F20"/>
          <w:spacing w:val="-20"/>
          <w:w w:val="120"/>
          <w:sz w:val="19"/>
        </w:rPr>
        <w:t xml:space="preserve"> </w:t>
      </w:r>
      <w:r>
        <w:rPr>
          <w:color w:val="231F20"/>
          <w:w w:val="120"/>
          <w:sz w:val="19"/>
        </w:rPr>
        <w:t>poorer</w:t>
      </w:r>
      <w:r>
        <w:rPr>
          <w:color w:val="231F20"/>
          <w:spacing w:val="-20"/>
          <w:w w:val="120"/>
          <w:sz w:val="19"/>
        </w:rPr>
        <w:t xml:space="preserve"> </w:t>
      </w:r>
      <w:r>
        <w:rPr>
          <w:color w:val="231F20"/>
          <w:w w:val="120"/>
          <w:sz w:val="19"/>
        </w:rPr>
        <w:t>readers</w:t>
      </w:r>
      <w:r>
        <w:rPr>
          <w:color w:val="231F20"/>
          <w:spacing w:val="-20"/>
          <w:w w:val="120"/>
          <w:sz w:val="19"/>
        </w:rPr>
        <w:t xml:space="preserve"> </w:t>
      </w:r>
      <w:r>
        <w:rPr>
          <w:color w:val="231F20"/>
          <w:w w:val="120"/>
          <w:sz w:val="19"/>
        </w:rPr>
        <w:t>can</w:t>
      </w:r>
      <w:r>
        <w:rPr>
          <w:color w:val="231F20"/>
          <w:spacing w:val="-20"/>
          <w:w w:val="120"/>
          <w:sz w:val="19"/>
        </w:rPr>
        <w:t xml:space="preserve"> </w:t>
      </w:r>
      <w:r>
        <w:rPr>
          <w:color w:val="231F20"/>
          <w:w w:val="120"/>
          <w:sz w:val="19"/>
        </w:rPr>
        <w:t>be</w:t>
      </w:r>
      <w:r>
        <w:rPr>
          <w:color w:val="231F20"/>
          <w:spacing w:val="-20"/>
          <w:w w:val="120"/>
          <w:sz w:val="19"/>
        </w:rPr>
        <w:t xml:space="preserve"> </w:t>
      </w:r>
      <w:r>
        <w:rPr>
          <w:color w:val="231F20"/>
          <w:w w:val="120"/>
          <w:sz w:val="19"/>
        </w:rPr>
        <w:t>very</w:t>
      </w:r>
      <w:r>
        <w:rPr>
          <w:color w:val="231F20"/>
          <w:spacing w:val="-20"/>
          <w:w w:val="120"/>
          <w:sz w:val="19"/>
        </w:rPr>
        <w:t xml:space="preserve"> </w:t>
      </w:r>
      <w:r>
        <w:rPr>
          <w:color w:val="231F20"/>
          <w:w w:val="120"/>
          <w:sz w:val="19"/>
        </w:rPr>
        <w:t>low.</w:t>
      </w:r>
    </w:p>
    <w:p w14:paraId="0205168B" w14:textId="77777777" w:rsidR="00CF2616" w:rsidRDefault="00934EFD">
      <w:pPr>
        <w:pStyle w:val="ListParagraph"/>
        <w:numPr>
          <w:ilvl w:val="0"/>
          <w:numId w:val="2"/>
        </w:numPr>
        <w:tabs>
          <w:tab w:val="left" w:pos="581"/>
        </w:tabs>
        <w:spacing w:before="131" w:line="268" w:lineRule="auto"/>
        <w:ind w:hanging="240"/>
        <w:jc w:val="both"/>
        <w:rPr>
          <w:sz w:val="19"/>
        </w:rPr>
      </w:pPr>
      <w:r>
        <w:rPr>
          <w:color w:val="231F20"/>
          <w:w w:val="120"/>
          <w:sz w:val="19"/>
        </w:rPr>
        <w:t>The</w:t>
      </w:r>
      <w:r>
        <w:rPr>
          <w:color w:val="231F20"/>
          <w:spacing w:val="-16"/>
          <w:w w:val="120"/>
          <w:sz w:val="19"/>
        </w:rPr>
        <w:t xml:space="preserve"> </w:t>
      </w:r>
      <w:r>
        <w:rPr>
          <w:color w:val="231F20"/>
          <w:w w:val="120"/>
          <w:sz w:val="19"/>
        </w:rPr>
        <w:t>online</w:t>
      </w:r>
      <w:r>
        <w:rPr>
          <w:color w:val="231F20"/>
          <w:spacing w:val="-16"/>
          <w:w w:val="120"/>
          <w:sz w:val="19"/>
        </w:rPr>
        <w:t xml:space="preserve"> </w:t>
      </w:r>
      <w:r>
        <w:rPr>
          <w:color w:val="231F20"/>
          <w:w w:val="120"/>
          <w:sz w:val="19"/>
        </w:rPr>
        <w:t>learner</w:t>
      </w:r>
      <w:r>
        <w:rPr>
          <w:color w:val="231F20"/>
          <w:spacing w:val="-16"/>
          <w:w w:val="120"/>
          <w:sz w:val="19"/>
        </w:rPr>
        <w:t xml:space="preserve"> </w:t>
      </w:r>
      <w:r>
        <w:rPr>
          <w:color w:val="231F20"/>
          <w:w w:val="120"/>
          <w:sz w:val="19"/>
        </w:rPr>
        <w:t>will</w:t>
      </w:r>
      <w:r>
        <w:rPr>
          <w:color w:val="231F20"/>
          <w:spacing w:val="-16"/>
          <w:w w:val="120"/>
          <w:sz w:val="19"/>
        </w:rPr>
        <w:t xml:space="preserve"> </w:t>
      </w:r>
      <w:r>
        <w:rPr>
          <w:color w:val="231F20"/>
          <w:w w:val="120"/>
          <w:sz w:val="19"/>
        </w:rPr>
        <w:t>suffer</w:t>
      </w:r>
      <w:r>
        <w:rPr>
          <w:color w:val="231F20"/>
          <w:spacing w:val="-16"/>
          <w:w w:val="120"/>
          <w:sz w:val="19"/>
        </w:rPr>
        <w:t xml:space="preserve"> </w:t>
      </w:r>
      <w:r>
        <w:rPr>
          <w:color w:val="231F20"/>
          <w:w w:val="120"/>
          <w:sz w:val="19"/>
        </w:rPr>
        <w:t>from</w:t>
      </w:r>
      <w:r>
        <w:rPr>
          <w:color w:val="231F20"/>
          <w:spacing w:val="-16"/>
          <w:w w:val="120"/>
          <w:sz w:val="19"/>
        </w:rPr>
        <w:t xml:space="preserve"> </w:t>
      </w:r>
      <w:r>
        <w:rPr>
          <w:color w:val="231F20"/>
          <w:w w:val="120"/>
          <w:sz w:val="19"/>
        </w:rPr>
        <w:t>the</w:t>
      </w:r>
      <w:r>
        <w:rPr>
          <w:color w:val="231F20"/>
          <w:spacing w:val="-16"/>
          <w:w w:val="120"/>
          <w:sz w:val="19"/>
        </w:rPr>
        <w:t xml:space="preserve"> </w:t>
      </w:r>
      <w:r>
        <w:rPr>
          <w:color w:val="231F20"/>
          <w:w w:val="120"/>
          <w:sz w:val="19"/>
        </w:rPr>
        <w:t>lack</w:t>
      </w:r>
      <w:r>
        <w:rPr>
          <w:color w:val="231F20"/>
          <w:spacing w:val="-16"/>
          <w:w w:val="120"/>
          <w:sz w:val="19"/>
        </w:rPr>
        <w:t xml:space="preserve"> </w:t>
      </w:r>
      <w:r>
        <w:rPr>
          <w:color w:val="231F20"/>
          <w:w w:val="120"/>
          <w:sz w:val="19"/>
        </w:rPr>
        <w:t>of</w:t>
      </w:r>
      <w:r>
        <w:rPr>
          <w:color w:val="231F20"/>
          <w:spacing w:val="-16"/>
          <w:w w:val="120"/>
          <w:sz w:val="19"/>
        </w:rPr>
        <w:t xml:space="preserve"> </w:t>
      </w:r>
      <w:r>
        <w:rPr>
          <w:color w:val="231F20"/>
          <w:w w:val="120"/>
          <w:sz w:val="19"/>
        </w:rPr>
        <w:t>group interaction</w:t>
      </w:r>
      <w:r>
        <w:rPr>
          <w:color w:val="231F20"/>
          <w:spacing w:val="-19"/>
          <w:w w:val="120"/>
          <w:sz w:val="19"/>
        </w:rPr>
        <w:t xml:space="preserve"> </w:t>
      </w:r>
      <w:r>
        <w:rPr>
          <w:color w:val="231F20"/>
          <w:w w:val="120"/>
          <w:sz w:val="19"/>
        </w:rPr>
        <w:t>and</w:t>
      </w:r>
      <w:r>
        <w:rPr>
          <w:color w:val="231F20"/>
          <w:spacing w:val="-19"/>
          <w:w w:val="120"/>
          <w:sz w:val="19"/>
        </w:rPr>
        <w:t xml:space="preserve"> </w:t>
      </w:r>
      <w:r>
        <w:rPr>
          <w:color w:val="231F20"/>
          <w:w w:val="120"/>
          <w:sz w:val="19"/>
        </w:rPr>
        <w:t>learning</w:t>
      </w:r>
      <w:r>
        <w:rPr>
          <w:color w:val="231F20"/>
          <w:spacing w:val="-19"/>
          <w:w w:val="120"/>
          <w:sz w:val="19"/>
        </w:rPr>
        <w:t xml:space="preserve"> </w:t>
      </w:r>
      <w:r>
        <w:rPr>
          <w:color w:val="231F20"/>
          <w:w w:val="120"/>
          <w:sz w:val="19"/>
        </w:rPr>
        <w:t>with</w:t>
      </w:r>
      <w:r>
        <w:rPr>
          <w:color w:val="231F20"/>
          <w:spacing w:val="-19"/>
          <w:w w:val="120"/>
          <w:sz w:val="19"/>
        </w:rPr>
        <w:t xml:space="preserve"> </w:t>
      </w:r>
      <w:r>
        <w:rPr>
          <w:color w:val="231F20"/>
          <w:w w:val="120"/>
          <w:sz w:val="19"/>
        </w:rPr>
        <w:t>and</w:t>
      </w:r>
      <w:r>
        <w:rPr>
          <w:color w:val="231F20"/>
          <w:spacing w:val="-19"/>
          <w:w w:val="120"/>
          <w:sz w:val="19"/>
        </w:rPr>
        <w:t xml:space="preserve"> </w:t>
      </w:r>
      <w:r>
        <w:rPr>
          <w:color w:val="231F20"/>
          <w:w w:val="120"/>
          <w:sz w:val="19"/>
        </w:rPr>
        <w:t>from</w:t>
      </w:r>
      <w:r>
        <w:rPr>
          <w:color w:val="231F20"/>
          <w:spacing w:val="-19"/>
          <w:w w:val="120"/>
          <w:sz w:val="19"/>
        </w:rPr>
        <w:t xml:space="preserve"> </w:t>
      </w:r>
      <w:r>
        <w:rPr>
          <w:color w:val="231F20"/>
          <w:w w:val="120"/>
          <w:sz w:val="19"/>
        </w:rPr>
        <w:t>peers.</w:t>
      </w:r>
    </w:p>
    <w:p w14:paraId="183E7D82" w14:textId="77777777" w:rsidR="00CF2616" w:rsidRDefault="00934EFD">
      <w:pPr>
        <w:pStyle w:val="ListParagraph"/>
        <w:numPr>
          <w:ilvl w:val="0"/>
          <w:numId w:val="2"/>
        </w:numPr>
        <w:tabs>
          <w:tab w:val="left" w:pos="581"/>
        </w:tabs>
        <w:spacing w:before="130" w:line="268" w:lineRule="auto"/>
        <w:ind w:hanging="240"/>
        <w:jc w:val="both"/>
        <w:rPr>
          <w:sz w:val="19"/>
        </w:rPr>
      </w:pPr>
      <w:r>
        <w:rPr>
          <w:color w:val="231F20"/>
          <w:w w:val="120"/>
          <w:sz w:val="19"/>
        </w:rPr>
        <w:t>A</w:t>
      </w:r>
      <w:r>
        <w:rPr>
          <w:color w:val="231F20"/>
          <w:spacing w:val="-8"/>
          <w:w w:val="120"/>
          <w:sz w:val="19"/>
        </w:rPr>
        <w:t xml:space="preserve"> </w:t>
      </w:r>
      <w:r>
        <w:rPr>
          <w:color w:val="231F20"/>
          <w:w w:val="120"/>
          <w:sz w:val="19"/>
        </w:rPr>
        <w:t>weaker</w:t>
      </w:r>
      <w:r>
        <w:rPr>
          <w:color w:val="231F20"/>
          <w:spacing w:val="-8"/>
          <w:w w:val="120"/>
          <w:sz w:val="19"/>
        </w:rPr>
        <w:t xml:space="preserve"> </w:t>
      </w:r>
      <w:r>
        <w:rPr>
          <w:color w:val="231F20"/>
          <w:w w:val="120"/>
          <w:sz w:val="19"/>
        </w:rPr>
        <w:t>student</w:t>
      </w:r>
      <w:r>
        <w:rPr>
          <w:color w:val="231F20"/>
          <w:spacing w:val="-8"/>
          <w:w w:val="120"/>
          <w:sz w:val="19"/>
        </w:rPr>
        <w:t xml:space="preserve"> </w:t>
      </w:r>
      <w:r>
        <w:rPr>
          <w:color w:val="231F20"/>
          <w:w w:val="120"/>
          <w:sz w:val="19"/>
        </w:rPr>
        <w:t>needs</w:t>
      </w:r>
      <w:r>
        <w:rPr>
          <w:color w:val="231F20"/>
          <w:spacing w:val="-8"/>
          <w:w w:val="120"/>
          <w:sz w:val="19"/>
        </w:rPr>
        <w:t xml:space="preserve"> </w:t>
      </w:r>
      <w:r>
        <w:rPr>
          <w:color w:val="231F20"/>
          <w:w w:val="120"/>
          <w:sz w:val="19"/>
        </w:rPr>
        <w:t>social</w:t>
      </w:r>
      <w:r>
        <w:rPr>
          <w:color w:val="231F20"/>
          <w:spacing w:val="-8"/>
          <w:w w:val="120"/>
          <w:sz w:val="19"/>
        </w:rPr>
        <w:t xml:space="preserve"> </w:t>
      </w:r>
      <w:r>
        <w:rPr>
          <w:color w:val="231F20"/>
          <w:w w:val="120"/>
          <w:sz w:val="19"/>
        </w:rPr>
        <w:t>interaction</w:t>
      </w:r>
      <w:r>
        <w:rPr>
          <w:color w:val="231F20"/>
          <w:spacing w:val="-8"/>
          <w:w w:val="120"/>
          <w:sz w:val="19"/>
        </w:rPr>
        <w:t xml:space="preserve"> </w:t>
      </w:r>
      <w:r>
        <w:rPr>
          <w:color w:val="231F20"/>
          <w:w w:val="120"/>
          <w:sz w:val="19"/>
        </w:rPr>
        <w:t>and</w:t>
      </w:r>
      <w:r>
        <w:rPr>
          <w:color w:val="231F20"/>
          <w:spacing w:val="-8"/>
          <w:w w:val="120"/>
          <w:sz w:val="19"/>
        </w:rPr>
        <w:t xml:space="preserve"> </w:t>
      </w:r>
      <w:r>
        <w:rPr>
          <w:color w:val="231F20"/>
          <w:w w:val="120"/>
          <w:sz w:val="19"/>
        </w:rPr>
        <w:t>emo- tional</w:t>
      </w:r>
      <w:r>
        <w:rPr>
          <w:color w:val="231F20"/>
          <w:spacing w:val="33"/>
          <w:w w:val="120"/>
          <w:sz w:val="19"/>
        </w:rPr>
        <w:t xml:space="preserve"> </w:t>
      </w:r>
      <w:r>
        <w:rPr>
          <w:color w:val="231F20"/>
          <w:w w:val="120"/>
          <w:sz w:val="19"/>
        </w:rPr>
        <w:t>support</w:t>
      </w:r>
      <w:r>
        <w:rPr>
          <w:color w:val="231F20"/>
          <w:spacing w:val="33"/>
          <w:w w:val="120"/>
          <w:sz w:val="19"/>
        </w:rPr>
        <w:t xml:space="preserve"> </w:t>
      </w:r>
      <w:r>
        <w:rPr>
          <w:color w:val="231F20"/>
          <w:w w:val="120"/>
          <w:sz w:val="19"/>
        </w:rPr>
        <w:t>from</w:t>
      </w:r>
      <w:r>
        <w:rPr>
          <w:color w:val="231F20"/>
          <w:spacing w:val="33"/>
          <w:w w:val="120"/>
          <w:sz w:val="19"/>
        </w:rPr>
        <w:t xml:space="preserve"> </w:t>
      </w:r>
      <w:r>
        <w:rPr>
          <w:color w:val="231F20"/>
          <w:w w:val="120"/>
          <w:sz w:val="19"/>
        </w:rPr>
        <w:t>his</w:t>
      </w:r>
      <w:r>
        <w:rPr>
          <w:color w:val="231F20"/>
          <w:spacing w:val="33"/>
          <w:w w:val="120"/>
          <w:sz w:val="19"/>
        </w:rPr>
        <w:t xml:space="preserve"> </w:t>
      </w:r>
      <w:r>
        <w:rPr>
          <w:color w:val="231F20"/>
          <w:w w:val="120"/>
          <w:sz w:val="19"/>
        </w:rPr>
        <w:t>or</w:t>
      </w:r>
      <w:r>
        <w:rPr>
          <w:color w:val="231F20"/>
          <w:spacing w:val="33"/>
          <w:w w:val="120"/>
          <w:sz w:val="19"/>
        </w:rPr>
        <w:t xml:space="preserve"> </w:t>
      </w:r>
      <w:r>
        <w:rPr>
          <w:color w:val="231F20"/>
          <w:w w:val="120"/>
          <w:sz w:val="19"/>
        </w:rPr>
        <w:t>her</w:t>
      </w:r>
      <w:r>
        <w:rPr>
          <w:color w:val="231F20"/>
          <w:spacing w:val="33"/>
          <w:w w:val="120"/>
          <w:sz w:val="19"/>
        </w:rPr>
        <w:t xml:space="preserve"> </w:t>
      </w:r>
      <w:r>
        <w:rPr>
          <w:color w:val="231F20"/>
          <w:w w:val="120"/>
          <w:sz w:val="19"/>
        </w:rPr>
        <w:t>teacher</w:t>
      </w:r>
      <w:r>
        <w:rPr>
          <w:color w:val="231F20"/>
          <w:spacing w:val="33"/>
          <w:w w:val="120"/>
          <w:sz w:val="19"/>
        </w:rPr>
        <w:t xml:space="preserve"> </w:t>
      </w:r>
      <w:r>
        <w:rPr>
          <w:color w:val="231F20"/>
          <w:w w:val="120"/>
          <w:sz w:val="19"/>
        </w:rPr>
        <w:t>and</w:t>
      </w:r>
      <w:r>
        <w:rPr>
          <w:color w:val="231F20"/>
          <w:spacing w:val="33"/>
          <w:w w:val="120"/>
          <w:sz w:val="19"/>
        </w:rPr>
        <w:t xml:space="preserve"> </w:t>
      </w:r>
      <w:r>
        <w:rPr>
          <w:color w:val="231F20"/>
          <w:w w:val="120"/>
          <w:sz w:val="19"/>
        </w:rPr>
        <w:t>peers,</w:t>
      </w:r>
      <w:r>
        <w:rPr>
          <w:color w:val="231F20"/>
          <w:w w:val="119"/>
          <w:sz w:val="19"/>
        </w:rPr>
        <w:t xml:space="preserve"> </w:t>
      </w:r>
      <w:r>
        <w:rPr>
          <w:color w:val="231F20"/>
          <w:w w:val="120"/>
          <w:sz w:val="19"/>
        </w:rPr>
        <w:t>which</w:t>
      </w:r>
      <w:r>
        <w:rPr>
          <w:color w:val="231F20"/>
          <w:spacing w:val="-20"/>
          <w:w w:val="120"/>
          <w:sz w:val="19"/>
        </w:rPr>
        <w:t xml:space="preserve"> </w:t>
      </w:r>
      <w:r>
        <w:rPr>
          <w:color w:val="231F20"/>
          <w:w w:val="120"/>
          <w:sz w:val="19"/>
        </w:rPr>
        <w:t>may</w:t>
      </w:r>
      <w:r>
        <w:rPr>
          <w:color w:val="231F20"/>
          <w:spacing w:val="-20"/>
          <w:w w:val="120"/>
          <w:sz w:val="19"/>
        </w:rPr>
        <w:t xml:space="preserve"> </w:t>
      </w:r>
      <w:r>
        <w:rPr>
          <w:color w:val="231F20"/>
          <w:w w:val="120"/>
          <w:sz w:val="19"/>
        </w:rPr>
        <w:t>not</w:t>
      </w:r>
      <w:r>
        <w:rPr>
          <w:color w:val="231F20"/>
          <w:spacing w:val="-20"/>
          <w:w w:val="120"/>
          <w:sz w:val="19"/>
        </w:rPr>
        <w:t xml:space="preserve"> </w:t>
      </w:r>
      <w:r>
        <w:rPr>
          <w:color w:val="231F20"/>
          <w:w w:val="120"/>
          <w:sz w:val="19"/>
        </w:rPr>
        <w:t>be</w:t>
      </w:r>
      <w:r>
        <w:rPr>
          <w:color w:val="231F20"/>
          <w:spacing w:val="-20"/>
          <w:w w:val="120"/>
          <w:sz w:val="19"/>
        </w:rPr>
        <w:t xml:space="preserve"> </w:t>
      </w:r>
      <w:r>
        <w:rPr>
          <w:color w:val="231F20"/>
          <w:w w:val="120"/>
          <w:sz w:val="19"/>
        </w:rPr>
        <w:t>available.</w:t>
      </w:r>
    </w:p>
    <w:p w14:paraId="3061A1BF" w14:textId="77777777" w:rsidR="00CF2616" w:rsidRDefault="00CF2616">
      <w:pPr>
        <w:pStyle w:val="BodyText"/>
        <w:spacing w:before="8"/>
        <w:rPr>
          <w:sz w:val="15"/>
        </w:rPr>
      </w:pPr>
    </w:p>
    <w:p w14:paraId="2C86EBBD" w14:textId="77777777" w:rsidR="00CF2616" w:rsidRDefault="00934EFD">
      <w:pPr>
        <w:pStyle w:val="BodyText"/>
        <w:spacing w:line="268" w:lineRule="auto"/>
        <w:ind w:left="340" w:firstLine="299"/>
        <w:jc w:val="both"/>
      </w:pPr>
      <w:r>
        <w:rPr>
          <w:color w:val="231F20"/>
          <w:spacing w:val="5"/>
          <w:w w:val="120"/>
        </w:rPr>
        <w:t xml:space="preserve">College students </w:t>
      </w:r>
      <w:r>
        <w:rPr>
          <w:color w:val="231F20"/>
          <w:spacing w:val="2"/>
          <w:w w:val="120"/>
        </w:rPr>
        <w:t xml:space="preserve">who </w:t>
      </w:r>
      <w:r>
        <w:rPr>
          <w:color w:val="231F20"/>
          <w:spacing w:val="5"/>
          <w:w w:val="120"/>
        </w:rPr>
        <w:t>are</w:t>
      </w:r>
      <w:r>
        <w:rPr>
          <w:color w:val="231F20"/>
          <w:spacing w:val="-40"/>
          <w:w w:val="120"/>
        </w:rPr>
        <w:t xml:space="preserve"> </w:t>
      </w:r>
      <w:r>
        <w:rPr>
          <w:color w:val="231F20"/>
          <w:spacing w:val="5"/>
          <w:w w:val="120"/>
        </w:rPr>
        <w:t xml:space="preserve">poor readers </w:t>
      </w:r>
      <w:r>
        <w:rPr>
          <w:color w:val="231F20"/>
          <w:spacing w:val="3"/>
          <w:w w:val="120"/>
        </w:rPr>
        <w:t xml:space="preserve">have told </w:t>
      </w:r>
      <w:r>
        <w:rPr>
          <w:color w:val="231F20"/>
          <w:spacing w:val="2"/>
          <w:w w:val="120"/>
        </w:rPr>
        <w:t xml:space="preserve">me </w:t>
      </w:r>
      <w:r>
        <w:rPr>
          <w:color w:val="231F20"/>
          <w:spacing w:val="5"/>
          <w:w w:val="120"/>
        </w:rPr>
        <w:t xml:space="preserve">that </w:t>
      </w:r>
      <w:r>
        <w:rPr>
          <w:color w:val="231F20"/>
          <w:spacing w:val="6"/>
          <w:w w:val="120"/>
        </w:rPr>
        <w:t xml:space="preserve">although </w:t>
      </w:r>
      <w:r>
        <w:rPr>
          <w:color w:val="231F20"/>
          <w:spacing w:val="1"/>
          <w:w w:val="120"/>
        </w:rPr>
        <w:t xml:space="preserve">it </w:t>
      </w:r>
      <w:r>
        <w:rPr>
          <w:color w:val="231F20"/>
          <w:spacing w:val="5"/>
          <w:w w:val="120"/>
        </w:rPr>
        <w:t xml:space="preserve">is </w:t>
      </w:r>
      <w:r>
        <w:rPr>
          <w:color w:val="231F20"/>
          <w:spacing w:val="6"/>
          <w:w w:val="120"/>
        </w:rPr>
        <w:t xml:space="preserve">true </w:t>
      </w:r>
      <w:r>
        <w:rPr>
          <w:color w:val="231F20"/>
          <w:spacing w:val="5"/>
          <w:w w:val="120"/>
        </w:rPr>
        <w:t xml:space="preserve">that in principle </w:t>
      </w:r>
      <w:r>
        <w:rPr>
          <w:color w:val="231F20"/>
          <w:spacing w:val="6"/>
          <w:w w:val="120"/>
        </w:rPr>
        <w:t xml:space="preserve">online </w:t>
      </w:r>
      <w:r>
        <w:rPr>
          <w:color w:val="231F20"/>
          <w:spacing w:val="1"/>
          <w:w w:val="120"/>
        </w:rPr>
        <w:t>learners</w:t>
      </w:r>
      <w:r>
        <w:rPr>
          <w:color w:val="231F20"/>
          <w:spacing w:val="-11"/>
          <w:w w:val="120"/>
        </w:rPr>
        <w:t xml:space="preserve"> </w:t>
      </w:r>
      <w:r>
        <w:rPr>
          <w:color w:val="231F20"/>
          <w:spacing w:val="2"/>
          <w:w w:val="120"/>
        </w:rPr>
        <w:t>can</w:t>
      </w:r>
      <w:r>
        <w:rPr>
          <w:color w:val="231F20"/>
          <w:spacing w:val="-11"/>
          <w:w w:val="120"/>
        </w:rPr>
        <w:t xml:space="preserve"> </w:t>
      </w:r>
      <w:r>
        <w:rPr>
          <w:color w:val="231F20"/>
          <w:w w:val="120"/>
        </w:rPr>
        <w:t>work</w:t>
      </w:r>
      <w:r>
        <w:rPr>
          <w:color w:val="231F20"/>
          <w:spacing w:val="-11"/>
          <w:w w:val="120"/>
        </w:rPr>
        <w:t xml:space="preserve"> </w:t>
      </w:r>
      <w:r>
        <w:rPr>
          <w:color w:val="231F20"/>
          <w:w w:val="120"/>
        </w:rPr>
        <w:t>at</w:t>
      </w:r>
      <w:r>
        <w:rPr>
          <w:color w:val="231F20"/>
          <w:spacing w:val="-11"/>
          <w:w w:val="120"/>
        </w:rPr>
        <w:t xml:space="preserve"> </w:t>
      </w:r>
      <w:r>
        <w:rPr>
          <w:color w:val="231F20"/>
          <w:spacing w:val="1"/>
          <w:w w:val="120"/>
        </w:rPr>
        <w:t>their</w:t>
      </w:r>
      <w:r>
        <w:rPr>
          <w:color w:val="231F20"/>
          <w:spacing w:val="-11"/>
          <w:w w:val="120"/>
        </w:rPr>
        <w:t xml:space="preserve"> </w:t>
      </w:r>
      <w:r>
        <w:rPr>
          <w:color w:val="231F20"/>
          <w:spacing w:val="2"/>
          <w:w w:val="120"/>
        </w:rPr>
        <w:t>own</w:t>
      </w:r>
      <w:r>
        <w:rPr>
          <w:color w:val="231F20"/>
          <w:spacing w:val="-11"/>
          <w:w w:val="120"/>
        </w:rPr>
        <w:t xml:space="preserve"> </w:t>
      </w:r>
      <w:r>
        <w:rPr>
          <w:color w:val="231F20"/>
          <w:w w:val="120"/>
        </w:rPr>
        <w:t>pace,</w:t>
      </w:r>
      <w:r>
        <w:rPr>
          <w:color w:val="231F20"/>
          <w:spacing w:val="-11"/>
          <w:w w:val="120"/>
        </w:rPr>
        <w:t xml:space="preserve"> </w:t>
      </w:r>
      <w:r>
        <w:rPr>
          <w:color w:val="231F20"/>
          <w:spacing w:val="1"/>
          <w:w w:val="120"/>
        </w:rPr>
        <w:t>in</w:t>
      </w:r>
      <w:r>
        <w:rPr>
          <w:color w:val="231F20"/>
          <w:spacing w:val="-11"/>
          <w:w w:val="120"/>
        </w:rPr>
        <w:t xml:space="preserve"> </w:t>
      </w:r>
      <w:r>
        <w:rPr>
          <w:color w:val="231F20"/>
          <w:spacing w:val="2"/>
          <w:w w:val="120"/>
        </w:rPr>
        <w:t>reality</w:t>
      </w:r>
      <w:r>
        <w:rPr>
          <w:color w:val="231F20"/>
          <w:spacing w:val="-11"/>
          <w:w w:val="120"/>
        </w:rPr>
        <w:t xml:space="preserve"> </w:t>
      </w:r>
      <w:r>
        <w:rPr>
          <w:color w:val="231F20"/>
          <w:spacing w:val="1"/>
          <w:w w:val="120"/>
        </w:rPr>
        <w:t>there</w:t>
      </w:r>
      <w:r>
        <w:rPr>
          <w:color w:val="231F20"/>
          <w:spacing w:val="-11"/>
          <w:w w:val="120"/>
        </w:rPr>
        <w:t xml:space="preserve"> </w:t>
      </w:r>
      <w:r>
        <w:rPr>
          <w:color w:val="231F20"/>
          <w:spacing w:val="1"/>
          <w:w w:val="120"/>
        </w:rPr>
        <w:t>is so</w:t>
      </w:r>
      <w:r>
        <w:rPr>
          <w:color w:val="231F20"/>
          <w:spacing w:val="-16"/>
          <w:w w:val="120"/>
        </w:rPr>
        <w:t xml:space="preserve"> </w:t>
      </w:r>
      <w:r>
        <w:rPr>
          <w:color w:val="231F20"/>
          <w:w w:val="120"/>
        </w:rPr>
        <w:t>much</w:t>
      </w:r>
      <w:r>
        <w:rPr>
          <w:color w:val="231F20"/>
          <w:spacing w:val="-16"/>
          <w:w w:val="120"/>
        </w:rPr>
        <w:t xml:space="preserve"> </w:t>
      </w:r>
      <w:r>
        <w:rPr>
          <w:color w:val="231F20"/>
          <w:spacing w:val="2"/>
          <w:w w:val="120"/>
        </w:rPr>
        <w:t>reading</w:t>
      </w:r>
      <w:r>
        <w:rPr>
          <w:color w:val="231F20"/>
          <w:spacing w:val="-16"/>
          <w:w w:val="120"/>
        </w:rPr>
        <w:t xml:space="preserve"> </w:t>
      </w:r>
      <w:r>
        <w:rPr>
          <w:color w:val="231F20"/>
          <w:spacing w:val="1"/>
          <w:w w:val="120"/>
        </w:rPr>
        <w:t>that</w:t>
      </w:r>
      <w:r>
        <w:rPr>
          <w:color w:val="231F20"/>
          <w:spacing w:val="-16"/>
          <w:w w:val="120"/>
        </w:rPr>
        <w:t xml:space="preserve"> </w:t>
      </w:r>
      <w:r>
        <w:rPr>
          <w:color w:val="231F20"/>
          <w:spacing w:val="1"/>
          <w:w w:val="120"/>
        </w:rPr>
        <w:t>“the</w:t>
      </w:r>
      <w:r>
        <w:rPr>
          <w:color w:val="231F20"/>
          <w:spacing w:val="-16"/>
          <w:w w:val="120"/>
        </w:rPr>
        <w:t xml:space="preserve"> </w:t>
      </w:r>
      <w:r>
        <w:rPr>
          <w:color w:val="231F20"/>
          <w:w w:val="120"/>
        </w:rPr>
        <w:t>pace</w:t>
      </w:r>
      <w:r>
        <w:rPr>
          <w:color w:val="231F20"/>
          <w:spacing w:val="-16"/>
          <w:w w:val="120"/>
        </w:rPr>
        <w:t xml:space="preserve"> </w:t>
      </w:r>
      <w:r>
        <w:rPr>
          <w:color w:val="231F20"/>
          <w:spacing w:val="1"/>
          <w:w w:val="120"/>
        </w:rPr>
        <w:t>is</w:t>
      </w:r>
      <w:r>
        <w:rPr>
          <w:color w:val="231F20"/>
          <w:spacing w:val="-16"/>
          <w:w w:val="120"/>
        </w:rPr>
        <w:t xml:space="preserve"> </w:t>
      </w:r>
      <w:r>
        <w:rPr>
          <w:color w:val="231F20"/>
          <w:spacing w:val="1"/>
          <w:w w:val="120"/>
        </w:rPr>
        <w:t>always</w:t>
      </w:r>
      <w:r>
        <w:rPr>
          <w:color w:val="231F20"/>
          <w:spacing w:val="-16"/>
          <w:w w:val="120"/>
        </w:rPr>
        <w:t xml:space="preserve"> </w:t>
      </w:r>
      <w:r>
        <w:rPr>
          <w:color w:val="231F20"/>
          <w:spacing w:val="2"/>
          <w:w w:val="120"/>
        </w:rPr>
        <w:t>too</w:t>
      </w:r>
      <w:r>
        <w:rPr>
          <w:color w:val="231F20"/>
          <w:spacing w:val="-16"/>
          <w:w w:val="120"/>
        </w:rPr>
        <w:t xml:space="preserve"> </w:t>
      </w:r>
      <w:r>
        <w:rPr>
          <w:color w:val="231F20"/>
          <w:spacing w:val="1"/>
          <w:w w:val="120"/>
        </w:rPr>
        <w:t>fast.”</w:t>
      </w:r>
      <w:r>
        <w:rPr>
          <w:color w:val="231F20"/>
          <w:spacing w:val="-16"/>
          <w:w w:val="120"/>
        </w:rPr>
        <w:t xml:space="preserve"> </w:t>
      </w:r>
      <w:r>
        <w:rPr>
          <w:color w:val="231F20"/>
          <w:spacing w:val="1"/>
          <w:w w:val="120"/>
        </w:rPr>
        <w:t>On the</w:t>
      </w:r>
      <w:r>
        <w:rPr>
          <w:color w:val="231F20"/>
          <w:spacing w:val="-8"/>
          <w:w w:val="120"/>
        </w:rPr>
        <w:t xml:space="preserve"> </w:t>
      </w:r>
      <w:r>
        <w:rPr>
          <w:color w:val="231F20"/>
          <w:spacing w:val="1"/>
          <w:w w:val="120"/>
        </w:rPr>
        <w:t>question</w:t>
      </w:r>
      <w:r>
        <w:rPr>
          <w:color w:val="231F20"/>
          <w:spacing w:val="-8"/>
          <w:w w:val="120"/>
        </w:rPr>
        <w:t xml:space="preserve"> </w:t>
      </w:r>
      <w:r>
        <w:rPr>
          <w:color w:val="231F20"/>
          <w:w w:val="120"/>
        </w:rPr>
        <w:t>of</w:t>
      </w:r>
      <w:r>
        <w:rPr>
          <w:color w:val="231F20"/>
          <w:spacing w:val="-8"/>
          <w:w w:val="120"/>
        </w:rPr>
        <w:t xml:space="preserve"> </w:t>
      </w:r>
      <w:r>
        <w:rPr>
          <w:color w:val="231F20"/>
          <w:spacing w:val="3"/>
          <w:w w:val="120"/>
        </w:rPr>
        <w:t>online</w:t>
      </w:r>
      <w:r>
        <w:rPr>
          <w:color w:val="231F20"/>
          <w:spacing w:val="-8"/>
          <w:w w:val="120"/>
        </w:rPr>
        <w:t xml:space="preserve"> </w:t>
      </w:r>
      <w:r>
        <w:rPr>
          <w:color w:val="231F20"/>
          <w:spacing w:val="1"/>
          <w:w w:val="120"/>
        </w:rPr>
        <w:t>students</w:t>
      </w:r>
      <w:r>
        <w:rPr>
          <w:color w:val="231F20"/>
          <w:spacing w:val="-8"/>
          <w:w w:val="120"/>
        </w:rPr>
        <w:t xml:space="preserve"> </w:t>
      </w:r>
      <w:r>
        <w:rPr>
          <w:color w:val="231F20"/>
          <w:spacing w:val="1"/>
          <w:w w:val="120"/>
        </w:rPr>
        <w:t>avoiding</w:t>
      </w:r>
      <w:r>
        <w:rPr>
          <w:color w:val="231F20"/>
          <w:spacing w:val="-8"/>
          <w:w w:val="120"/>
        </w:rPr>
        <w:t xml:space="preserve"> </w:t>
      </w:r>
      <w:r>
        <w:rPr>
          <w:color w:val="231F20"/>
          <w:spacing w:val="1"/>
          <w:w w:val="120"/>
        </w:rPr>
        <w:t>the</w:t>
      </w:r>
      <w:r>
        <w:rPr>
          <w:color w:val="231F20"/>
          <w:spacing w:val="-8"/>
          <w:w w:val="120"/>
        </w:rPr>
        <w:t xml:space="preserve"> </w:t>
      </w:r>
      <w:r>
        <w:rPr>
          <w:color w:val="231F20"/>
          <w:spacing w:val="3"/>
          <w:w w:val="120"/>
        </w:rPr>
        <w:t xml:space="preserve">humilia- </w:t>
      </w:r>
      <w:r>
        <w:rPr>
          <w:color w:val="231F20"/>
          <w:spacing w:val="1"/>
          <w:w w:val="120"/>
        </w:rPr>
        <w:t>tion</w:t>
      </w:r>
      <w:r>
        <w:rPr>
          <w:color w:val="231F20"/>
          <w:spacing w:val="-11"/>
          <w:w w:val="120"/>
        </w:rPr>
        <w:t xml:space="preserve"> </w:t>
      </w:r>
      <w:r>
        <w:rPr>
          <w:color w:val="231F20"/>
          <w:w w:val="120"/>
        </w:rPr>
        <w:t>of</w:t>
      </w:r>
      <w:r>
        <w:rPr>
          <w:color w:val="231F20"/>
          <w:spacing w:val="-11"/>
          <w:w w:val="120"/>
        </w:rPr>
        <w:t xml:space="preserve"> </w:t>
      </w:r>
      <w:r>
        <w:rPr>
          <w:color w:val="231F20"/>
          <w:spacing w:val="2"/>
          <w:w w:val="120"/>
        </w:rPr>
        <w:t>being</w:t>
      </w:r>
      <w:r>
        <w:rPr>
          <w:color w:val="231F20"/>
          <w:spacing w:val="-11"/>
          <w:w w:val="120"/>
        </w:rPr>
        <w:t xml:space="preserve"> </w:t>
      </w:r>
      <w:r>
        <w:rPr>
          <w:color w:val="231F20"/>
          <w:spacing w:val="3"/>
          <w:w w:val="120"/>
        </w:rPr>
        <w:t>shown</w:t>
      </w:r>
      <w:r>
        <w:rPr>
          <w:color w:val="231F20"/>
          <w:spacing w:val="-11"/>
          <w:w w:val="120"/>
        </w:rPr>
        <w:t xml:space="preserve"> </w:t>
      </w:r>
      <w:r>
        <w:rPr>
          <w:color w:val="231F20"/>
          <w:w w:val="120"/>
        </w:rPr>
        <w:t>up</w:t>
      </w:r>
      <w:r>
        <w:rPr>
          <w:color w:val="231F20"/>
          <w:spacing w:val="-11"/>
          <w:w w:val="120"/>
        </w:rPr>
        <w:t xml:space="preserve"> </w:t>
      </w:r>
      <w:r>
        <w:rPr>
          <w:color w:val="231F20"/>
          <w:spacing w:val="2"/>
          <w:w w:val="120"/>
        </w:rPr>
        <w:t>as</w:t>
      </w:r>
      <w:r>
        <w:rPr>
          <w:color w:val="231F20"/>
          <w:spacing w:val="-11"/>
          <w:w w:val="120"/>
        </w:rPr>
        <w:t xml:space="preserve"> </w:t>
      </w:r>
      <w:r>
        <w:rPr>
          <w:color w:val="231F20"/>
          <w:spacing w:val="1"/>
          <w:w w:val="120"/>
        </w:rPr>
        <w:t>slow</w:t>
      </w:r>
      <w:r>
        <w:rPr>
          <w:color w:val="231F20"/>
          <w:spacing w:val="-11"/>
          <w:w w:val="120"/>
        </w:rPr>
        <w:t xml:space="preserve"> </w:t>
      </w:r>
      <w:r>
        <w:rPr>
          <w:color w:val="231F20"/>
          <w:spacing w:val="2"/>
          <w:w w:val="120"/>
        </w:rPr>
        <w:t>readers</w:t>
      </w:r>
      <w:r>
        <w:rPr>
          <w:color w:val="231F20"/>
          <w:spacing w:val="-11"/>
          <w:w w:val="120"/>
        </w:rPr>
        <w:t xml:space="preserve"> </w:t>
      </w:r>
      <w:r>
        <w:rPr>
          <w:color w:val="231F20"/>
          <w:spacing w:val="2"/>
          <w:w w:val="120"/>
        </w:rPr>
        <w:t>in</w:t>
      </w:r>
      <w:r>
        <w:rPr>
          <w:color w:val="231F20"/>
          <w:spacing w:val="-11"/>
          <w:w w:val="120"/>
        </w:rPr>
        <w:t xml:space="preserve"> </w:t>
      </w:r>
      <w:r>
        <w:rPr>
          <w:color w:val="231F20"/>
          <w:spacing w:val="3"/>
          <w:w w:val="120"/>
        </w:rPr>
        <w:t>class,</w:t>
      </w:r>
      <w:r>
        <w:rPr>
          <w:color w:val="231F20"/>
          <w:spacing w:val="-11"/>
          <w:w w:val="120"/>
        </w:rPr>
        <w:t xml:space="preserve"> </w:t>
      </w:r>
      <w:r>
        <w:rPr>
          <w:color w:val="231F20"/>
          <w:spacing w:val="2"/>
          <w:w w:val="120"/>
        </w:rPr>
        <w:t xml:space="preserve">there </w:t>
      </w:r>
      <w:r>
        <w:rPr>
          <w:color w:val="231F20"/>
          <w:spacing w:val="1"/>
          <w:w w:val="120"/>
        </w:rPr>
        <w:t>is</w:t>
      </w:r>
      <w:r>
        <w:rPr>
          <w:color w:val="231F20"/>
          <w:spacing w:val="-13"/>
          <w:w w:val="120"/>
        </w:rPr>
        <w:t xml:space="preserve"> </w:t>
      </w:r>
      <w:r>
        <w:rPr>
          <w:color w:val="231F20"/>
          <w:spacing w:val="5"/>
          <w:w w:val="120"/>
        </w:rPr>
        <w:t>still</w:t>
      </w:r>
      <w:r>
        <w:rPr>
          <w:color w:val="231F20"/>
          <w:spacing w:val="-13"/>
          <w:w w:val="120"/>
        </w:rPr>
        <w:t xml:space="preserve"> </w:t>
      </w:r>
      <w:r>
        <w:rPr>
          <w:color w:val="231F20"/>
          <w:w w:val="120"/>
        </w:rPr>
        <w:t>no</w:t>
      </w:r>
      <w:r>
        <w:rPr>
          <w:color w:val="231F20"/>
          <w:spacing w:val="-13"/>
          <w:w w:val="120"/>
        </w:rPr>
        <w:t xml:space="preserve"> </w:t>
      </w:r>
      <w:r>
        <w:rPr>
          <w:color w:val="231F20"/>
          <w:spacing w:val="2"/>
          <w:w w:val="120"/>
        </w:rPr>
        <w:t>escape,</w:t>
      </w:r>
      <w:r>
        <w:rPr>
          <w:color w:val="231F20"/>
          <w:spacing w:val="-13"/>
          <w:w w:val="120"/>
        </w:rPr>
        <w:t xml:space="preserve"> </w:t>
      </w:r>
      <w:r>
        <w:rPr>
          <w:color w:val="231F20"/>
          <w:spacing w:val="2"/>
          <w:w w:val="120"/>
        </w:rPr>
        <w:t>because</w:t>
      </w:r>
      <w:r>
        <w:rPr>
          <w:color w:val="231F20"/>
          <w:spacing w:val="-13"/>
          <w:w w:val="120"/>
        </w:rPr>
        <w:t xml:space="preserve"> </w:t>
      </w:r>
      <w:r>
        <w:rPr>
          <w:color w:val="231F20"/>
          <w:spacing w:val="2"/>
          <w:w w:val="120"/>
        </w:rPr>
        <w:t>many</w:t>
      </w:r>
      <w:r>
        <w:rPr>
          <w:color w:val="231F20"/>
          <w:spacing w:val="-13"/>
          <w:w w:val="120"/>
        </w:rPr>
        <w:t xml:space="preserve"> </w:t>
      </w:r>
      <w:r>
        <w:rPr>
          <w:color w:val="231F20"/>
          <w:spacing w:val="3"/>
          <w:w w:val="120"/>
        </w:rPr>
        <w:t>courses</w:t>
      </w:r>
      <w:r>
        <w:rPr>
          <w:color w:val="231F20"/>
          <w:spacing w:val="-13"/>
          <w:w w:val="120"/>
        </w:rPr>
        <w:t xml:space="preserve"> </w:t>
      </w:r>
      <w:r>
        <w:rPr>
          <w:color w:val="231F20"/>
          <w:w w:val="120"/>
        </w:rPr>
        <w:t>now</w:t>
      </w:r>
      <w:r>
        <w:rPr>
          <w:color w:val="231F20"/>
          <w:spacing w:val="-13"/>
          <w:w w:val="120"/>
        </w:rPr>
        <w:t xml:space="preserve"> </w:t>
      </w:r>
      <w:r>
        <w:rPr>
          <w:color w:val="231F20"/>
          <w:spacing w:val="1"/>
          <w:w w:val="120"/>
        </w:rPr>
        <w:t>have</w:t>
      </w:r>
      <w:r>
        <w:rPr>
          <w:color w:val="231F20"/>
          <w:spacing w:val="-13"/>
          <w:w w:val="120"/>
        </w:rPr>
        <w:t xml:space="preserve"> </w:t>
      </w:r>
      <w:r>
        <w:rPr>
          <w:color w:val="231F20"/>
          <w:spacing w:val="3"/>
          <w:w w:val="120"/>
        </w:rPr>
        <w:t xml:space="preserve">an </w:t>
      </w:r>
      <w:r>
        <w:rPr>
          <w:color w:val="231F20"/>
          <w:spacing w:val="6"/>
          <w:w w:val="120"/>
        </w:rPr>
        <w:t xml:space="preserve">online forum </w:t>
      </w:r>
      <w:r>
        <w:rPr>
          <w:color w:val="231F20"/>
          <w:spacing w:val="5"/>
          <w:w w:val="120"/>
        </w:rPr>
        <w:t xml:space="preserve">to which </w:t>
      </w:r>
      <w:r>
        <w:rPr>
          <w:color w:val="231F20"/>
          <w:spacing w:val="7"/>
          <w:w w:val="120"/>
        </w:rPr>
        <w:t xml:space="preserve">all </w:t>
      </w:r>
      <w:r>
        <w:rPr>
          <w:color w:val="231F20"/>
          <w:spacing w:val="5"/>
          <w:w w:val="120"/>
        </w:rPr>
        <w:t xml:space="preserve">students </w:t>
      </w:r>
      <w:r>
        <w:rPr>
          <w:color w:val="231F20"/>
          <w:spacing w:val="6"/>
          <w:w w:val="120"/>
        </w:rPr>
        <w:t xml:space="preserve">are </w:t>
      </w:r>
      <w:r>
        <w:rPr>
          <w:color w:val="231F20"/>
          <w:spacing w:val="7"/>
          <w:w w:val="120"/>
        </w:rPr>
        <w:t xml:space="preserve">required </w:t>
      </w:r>
      <w:r>
        <w:rPr>
          <w:color w:val="231F20"/>
          <w:spacing w:val="5"/>
          <w:w w:val="120"/>
        </w:rPr>
        <w:t xml:space="preserve">to </w:t>
      </w:r>
      <w:r>
        <w:rPr>
          <w:color w:val="231F20"/>
          <w:spacing w:val="3"/>
          <w:w w:val="120"/>
        </w:rPr>
        <w:t>post</w:t>
      </w:r>
      <w:r>
        <w:rPr>
          <w:color w:val="231F20"/>
          <w:spacing w:val="-2"/>
          <w:w w:val="120"/>
        </w:rPr>
        <w:t xml:space="preserve"> </w:t>
      </w:r>
      <w:r>
        <w:rPr>
          <w:color w:val="231F20"/>
          <w:spacing w:val="3"/>
          <w:w w:val="120"/>
        </w:rPr>
        <w:t>their</w:t>
      </w:r>
      <w:r>
        <w:rPr>
          <w:color w:val="231F20"/>
          <w:spacing w:val="-2"/>
          <w:w w:val="120"/>
        </w:rPr>
        <w:t xml:space="preserve"> </w:t>
      </w:r>
      <w:r>
        <w:rPr>
          <w:color w:val="231F20"/>
          <w:spacing w:val="2"/>
          <w:w w:val="120"/>
        </w:rPr>
        <w:t>ref</w:t>
      </w:r>
      <w:r>
        <w:rPr>
          <w:color w:val="231F20"/>
          <w:spacing w:val="-37"/>
          <w:w w:val="120"/>
        </w:rPr>
        <w:t xml:space="preserve"> </w:t>
      </w:r>
      <w:r>
        <w:rPr>
          <w:color w:val="231F20"/>
          <w:spacing w:val="3"/>
          <w:w w:val="120"/>
        </w:rPr>
        <w:t>lections</w:t>
      </w:r>
      <w:r>
        <w:rPr>
          <w:color w:val="231F20"/>
          <w:spacing w:val="-2"/>
          <w:w w:val="120"/>
        </w:rPr>
        <w:t xml:space="preserve"> </w:t>
      </w:r>
      <w:r>
        <w:rPr>
          <w:color w:val="231F20"/>
          <w:w w:val="120"/>
        </w:rPr>
        <w:t>on</w:t>
      </w:r>
      <w:r>
        <w:rPr>
          <w:color w:val="231F20"/>
          <w:spacing w:val="-2"/>
          <w:w w:val="120"/>
        </w:rPr>
        <w:t xml:space="preserve"> </w:t>
      </w:r>
      <w:r>
        <w:rPr>
          <w:color w:val="231F20"/>
          <w:spacing w:val="2"/>
          <w:w w:val="120"/>
        </w:rPr>
        <w:t>key</w:t>
      </w:r>
      <w:r>
        <w:rPr>
          <w:color w:val="231F20"/>
          <w:spacing w:val="-2"/>
          <w:w w:val="120"/>
        </w:rPr>
        <w:t xml:space="preserve"> </w:t>
      </w:r>
      <w:r>
        <w:rPr>
          <w:color w:val="231F20"/>
          <w:spacing w:val="5"/>
          <w:w w:val="120"/>
        </w:rPr>
        <w:t>issues,</w:t>
      </w:r>
      <w:r>
        <w:rPr>
          <w:color w:val="231F20"/>
          <w:spacing w:val="-2"/>
          <w:w w:val="120"/>
        </w:rPr>
        <w:t xml:space="preserve"> </w:t>
      </w:r>
      <w:r>
        <w:rPr>
          <w:color w:val="231F20"/>
          <w:spacing w:val="3"/>
          <w:w w:val="120"/>
        </w:rPr>
        <w:t>and</w:t>
      </w:r>
      <w:r>
        <w:rPr>
          <w:color w:val="231F20"/>
          <w:spacing w:val="-2"/>
          <w:w w:val="120"/>
        </w:rPr>
        <w:t xml:space="preserve"> </w:t>
      </w:r>
      <w:r>
        <w:rPr>
          <w:color w:val="231F20"/>
          <w:spacing w:val="2"/>
          <w:w w:val="120"/>
        </w:rPr>
        <w:t>the</w:t>
      </w:r>
      <w:r>
        <w:rPr>
          <w:color w:val="231F20"/>
          <w:spacing w:val="-2"/>
          <w:w w:val="120"/>
        </w:rPr>
        <w:t xml:space="preserve"> </w:t>
      </w:r>
      <w:r>
        <w:rPr>
          <w:color w:val="231F20"/>
          <w:spacing w:val="5"/>
          <w:w w:val="120"/>
        </w:rPr>
        <w:t xml:space="preserve">solitary </w:t>
      </w:r>
      <w:r>
        <w:rPr>
          <w:color w:val="231F20"/>
          <w:spacing w:val="1"/>
          <w:w w:val="120"/>
        </w:rPr>
        <w:t>learner</w:t>
      </w:r>
      <w:r>
        <w:rPr>
          <w:color w:val="231F20"/>
          <w:spacing w:val="-7"/>
          <w:w w:val="120"/>
        </w:rPr>
        <w:t xml:space="preserve"> </w:t>
      </w:r>
      <w:r>
        <w:rPr>
          <w:color w:val="231F20"/>
          <w:spacing w:val="1"/>
          <w:w w:val="120"/>
        </w:rPr>
        <w:t>does</w:t>
      </w:r>
      <w:r>
        <w:rPr>
          <w:color w:val="231F20"/>
          <w:spacing w:val="-7"/>
          <w:w w:val="120"/>
        </w:rPr>
        <w:t xml:space="preserve"> </w:t>
      </w:r>
      <w:r>
        <w:rPr>
          <w:color w:val="231F20"/>
          <w:w w:val="120"/>
        </w:rPr>
        <w:t>not</w:t>
      </w:r>
      <w:r>
        <w:rPr>
          <w:color w:val="231F20"/>
          <w:spacing w:val="-7"/>
          <w:w w:val="120"/>
        </w:rPr>
        <w:t xml:space="preserve"> </w:t>
      </w:r>
      <w:r>
        <w:rPr>
          <w:color w:val="231F20"/>
          <w:w w:val="120"/>
        </w:rPr>
        <w:t>have</w:t>
      </w:r>
      <w:r>
        <w:rPr>
          <w:color w:val="231F20"/>
          <w:spacing w:val="-7"/>
          <w:w w:val="120"/>
        </w:rPr>
        <w:t xml:space="preserve"> </w:t>
      </w:r>
      <w:r>
        <w:rPr>
          <w:color w:val="231F20"/>
          <w:spacing w:val="2"/>
          <w:w w:val="120"/>
        </w:rPr>
        <w:t>informal</w:t>
      </w:r>
      <w:r>
        <w:rPr>
          <w:color w:val="231F20"/>
          <w:spacing w:val="-7"/>
          <w:w w:val="120"/>
        </w:rPr>
        <w:t xml:space="preserve"> </w:t>
      </w:r>
      <w:r>
        <w:rPr>
          <w:color w:val="231F20"/>
          <w:spacing w:val="1"/>
          <w:w w:val="120"/>
        </w:rPr>
        <w:t>access</w:t>
      </w:r>
      <w:r>
        <w:rPr>
          <w:color w:val="231F20"/>
          <w:spacing w:val="-7"/>
          <w:w w:val="120"/>
        </w:rPr>
        <w:t xml:space="preserve"> </w:t>
      </w:r>
      <w:r>
        <w:rPr>
          <w:color w:val="231F20"/>
          <w:spacing w:val="1"/>
          <w:w w:val="120"/>
        </w:rPr>
        <w:t>to</w:t>
      </w:r>
      <w:r>
        <w:rPr>
          <w:color w:val="231F20"/>
          <w:spacing w:val="-7"/>
          <w:w w:val="120"/>
        </w:rPr>
        <w:t xml:space="preserve"> </w:t>
      </w:r>
      <w:r>
        <w:rPr>
          <w:color w:val="231F20"/>
          <w:w w:val="120"/>
        </w:rPr>
        <w:t>the</w:t>
      </w:r>
      <w:r>
        <w:rPr>
          <w:color w:val="231F20"/>
          <w:spacing w:val="-7"/>
          <w:w w:val="120"/>
        </w:rPr>
        <w:t xml:space="preserve"> </w:t>
      </w:r>
      <w:r>
        <w:rPr>
          <w:color w:val="231F20"/>
          <w:spacing w:val="1"/>
          <w:w w:val="120"/>
        </w:rPr>
        <w:t xml:space="preserve">thoughts </w:t>
      </w:r>
      <w:r>
        <w:rPr>
          <w:color w:val="231F20"/>
          <w:spacing w:val="3"/>
          <w:w w:val="120"/>
        </w:rPr>
        <w:t xml:space="preserve">of </w:t>
      </w:r>
      <w:r>
        <w:rPr>
          <w:color w:val="231F20"/>
          <w:spacing w:val="6"/>
          <w:w w:val="120"/>
        </w:rPr>
        <w:t xml:space="preserve">others, </w:t>
      </w:r>
      <w:r>
        <w:rPr>
          <w:color w:val="231F20"/>
          <w:spacing w:val="7"/>
          <w:w w:val="120"/>
        </w:rPr>
        <w:t xml:space="preserve">which </w:t>
      </w:r>
      <w:r>
        <w:rPr>
          <w:color w:val="231F20"/>
          <w:spacing w:val="6"/>
          <w:w w:val="120"/>
        </w:rPr>
        <w:t xml:space="preserve">would </w:t>
      </w:r>
      <w:r>
        <w:rPr>
          <w:color w:val="231F20"/>
          <w:spacing w:val="5"/>
          <w:w w:val="120"/>
        </w:rPr>
        <w:t xml:space="preserve">be </w:t>
      </w:r>
      <w:r>
        <w:rPr>
          <w:color w:val="231F20"/>
          <w:spacing w:val="8"/>
          <w:w w:val="120"/>
        </w:rPr>
        <w:t xml:space="preserve">shared </w:t>
      </w:r>
      <w:r>
        <w:rPr>
          <w:color w:val="231F20"/>
          <w:spacing w:val="5"/>
          <w:w w:val="120"/>
        </w:rPr>
        <w:t>in</w:t>
      </w:r>
      <w:r>
        <w:rPr>
          <w:color w:val="231F20"/>
          <w:spacing w:val="-34"/>
          <w:w w:val="120"/>
        </w:rPr>
        <w:t xml:space="preserve"> </w:t>
      </w:r>
      <w:r>
        <w:rPr>
          <w:color w:val="231F20"/>
          <w:w w:val="120"/>
        </w:rPr>
        <w:t xml:space="preserve">a </w:t>
      </w:r>
      <w:r>
        <w:rPr>
          <w:color w:val="231F20"/>
          <w:spacing w:val="7"/>
          <w:w w:val="120"/>
        </w:rPr>
        <w:t xml:space="preserve">face-to-face </w:t>
      </w:r>
      <w:r>
        <w:rPr>
          <w:color w:val="231F20"/>
          <w:spacing w:val="2"/>
          <w:w w:val="120"/>
        </w:rPr>
        <w:t>class.</w:t>
      </w:r>
    </w:p>
    <w:p w14:paraId="4F0E72D9" w14:textId="77777777" w:rsidR="00CF2616" w:rsidRDefault="00934EFD">
      <w:pPr>
        <w:pStyle w:val="BodyText"/>
        <w:spacing w:before="3" w:line="268" w:lineRule="auto"/>
        <w:ind w:left="339" w:firstLine="300"/>
        <w:jc w:val="both"/>
      </w:pPr>
      <w:r>
        <w:rPr>
          <w:color w:val="231F20"/>
          <w:w w:val="120"/>
        </w:rPr>
        <w:t>In</w:t>
      </w:r>
      <w:r>
        <w:rPr>
          <w:color w:val="231F20"/>
          <w:spacing w:val="-10"/>
          <w:w w:val="120"/>
        </w:rPr>
        <w:t xml:space="preserve"> </w:t>
      </w:r>
      <w:r>
        <w:rPr>
          <w:color w:val="231F20"/>
          <w:w w:val="120"/>
        </w:rPr>
        <w:t>many</w:t>
      </w:r>
      <w:r>
        <w:rPr>
          <w:color w:val="231F20"/>
          <w:spacing w:val="-10"/>
          <w:w w:val="120"/>
        </w:rPr>
        <w:t xml:space="preserve"> </w:t>
      </w:r>
      <w:r>
        <w:rPr>
          <w:color w:val="231F20"/>
          <w:spacing w:val="1"/>
          <w:w w:val="120"/>
        </w:rPr>
        <w:t>online</w:t>
      </w:r>
      <w:r>
        <w:rPr>
          <w:color w:val="231F20"/>
          <w:spacing w:val="-10"/>
          <w:w w:val="120"/>
        </w:rPr>
        <w:t xml:space="preserve"> </w:t>
      </w:r>
      <w:r>
        <w:rPr>
          <w:color w:val="231F20"/>
          <w:w w:val="120"/>
        </w:rPr>
        <w:t>courses,</w:t>
      </w:r>
      <w:r>
        <w:rPr>
          <w:color w:val="231F20"/>
          <w:spacing w:val="-10"/>
          <w:w w:val="120"/>
        </w:rPr>
        <w:t xml:space="preserve"> </w:t>
      </w:r>
      <w:r>
        <w:rPr>
          <w:color w:val="231F20"/>
          <w:w w:val="120"/>
        </w:rPr>
        <w:t>there</w:t>
      </w:r>
      <w:r>
        <w:rPr>
          <w:color w:val="231F20"/>
          <w:spacing w:val="-10"/>
          <w:w w:val="120"/>
        </w:rPr>
        <w:t xml:space="preserve"> </w:t>
      </w:r>
      <w:r>
        <w:rPr>
          <w:color w:val="231F20"/>
          <w:w w:val="120"/>
        </w:rPr>
        <w:t>is</w:t>
      </w:r>
      <w:r>
        <w:rPr>
          <w:color w:val="231F20"/>
          <w:spacing w:val="-10"/>
          <w:w w:val="120"/>
        </w:rPr>
        <w:t xml:space="preserve"> </w:t>
      </w:r>
      <w:r>
        <w:rPr>
          <w:color w:val="231F20"/>
          <w:spacing w:val="1"/>
          <w:w w:val="120"/>
        </w:rPr>
        <w:t>an</w:t>
      </w:r>
      <w:r>
        <w:rPr>
          <w:color w:val="231F20"/>
          <w:spacing w:val="-10"/>
          <w:w w:val="120"/>
        </w:rPr>
        <w:t xml:space="preserve"> </w:t>
      </w:r>
      <w:r>
        <w:rPr>
          <w:color w:val="231F20"/>
          <w:w w:val="120"/>
        </w:rPr>
        <w:t>unassessed</w:t>
      </w:r>
      <w:r>
        <w:rPr>
          <w:color w:val="231F20"/>
          <w:spacing w:val="-10"/>
          <w:w w:val="120"/>
        </w:rPr>
        <w:t xml:space="preserve"> </w:t>
      </w:r>
      <w:r>
        <w:rPr>
          <w:color w:val="231F20"/>
          <w:w w:val="120"/>
        </w:rPr>
        <w:t xml:space="preserve">stu- dent </w:t>
      </w:r>
      <w:r>
        <w:rPr>
          <w:color w:val="231F20"/>
          <w:spacing w:val="2"/>
          <w:w w:val="120"/>
        </w:rPr>
        <w:t xml:space="preserve">forum </w:t>
      </w:r>
      <w:r>
        <w:rPr>
          <w:color w:val="231F20"/>
          <w:w w:val="120"/>
        </w:rPr>
        <w:t xml:space="preserve">on </w:t>
      </w:r>
      <w:r>
        <w:rPr>
          <w:color w:val="231F20"/>
          <w:spacing w:val="1"/>
          <w:w w:val="120"/>
        </w:rPr>
        <w:t xml:space="preserve">which any </w:t>
      </w:r>
      <w:r>
        <w:rPr>
          <w:color w:val="231F20"/>
          <w:w w:val="120"/>
        </w:rPr>
        <w:t xml:space="preserve">student </w:t>
      </w:r>
      <w:r>
        <w:rPr>
          <w:color w:val="231F20"/>
          <w:spacing w:val="3"/>
          <w:w w:val="120"/>
        </w:rPr>
        <w:t xml:space="preserve">can raise </w:t>
      </w:r>
      <w:r>
        <w:rPr>
          <w:color w:val="231F20"/>
          <w:spacing w:val="1"/>
          <w:w w:val="120"/>
        </w:rPr>
        <w:t>any</w:t>
      </w:r>
      <w:r>
        <w:rPr>
          <w:color w:val="231F20"/>
          <w:spacing w:val="-40"/>
          <w:w w:val="120"/>
        </w:rPr>
        <w:t xml:space="preserve"> </w:t>
      </w:r>
      <w:r>
        <w:rPr>
          <w:color w:val="231F20"/>
          <w:w w:val="120"/>
        </w:rPr>
        <w:t xml:space="preserve">topic. </w:t>
      </w:r>
      <w:r>
        <w:rPr>
          <w:color w:val="231F20"/>
          <w:spacing w:val="7"/>
          <w:w w:val="120"/>
        </w:rPr>
        <w:t xml:space="preserve">Furthermore, </w:t>
      </w:r>
      <w:r>
        <w:rPr>
          <w:color w:val="231F20"/>
          <w:spacing w:val="6"/>
          <w:w w:val="120"/>
        </w:rPr>
        <w:t xml:space="preserve">online learners </w:t>
      </w:r>
      <w:r>
        <w:rPr>
          <w:color w:val="231F20"/>
          <w:spacing w:val="5"/>
          <w:w w:val="120"/>
        </w:rPr>
        <w:t xml:space="preserve">may set </w:t>
      </w:r>
      <w:r>
        <w:rPr>
          <w:color w:val="231F20"/>
          <w:spacing w:val="1"/>
          <w:w w:val="120"/>
        </w:rPr>
        <w:t xml:space="preserve">up </w:t>
      </w:r>
      <w:r>
        <w:rPr>
          <w:color w:val="231F20"/>
          <w:w w:val="120"/>
        </w:rPr>
        <w:t xml:space="preserve">a </w:t>
      </w:r>
      <w:r>
        <w:rPr>
          <w:color w:val="231F20"/>
          <w:spacing w:val="5"/>
          <w:w w:val="120"/>
        </w:rPr>
        <w:t xml:space="preserve">private </w:t>
      </w:r>
      <w:r>
        <w:rPr>
          <w:color w:val="231F20"/>
          <w:spacing w:val="1"/>
          <w:w w:val="120"/>
        </w:rPr>
        <w:t>Facebook</w:t>
      </w:r>
      <w:r>
        <w:rPr>
          <w:color w:val="231F20"/>
          <w:spacing w:val="-12"/>
          <w:w w:val="120"/>
        </w:rPr>
        <w:t xml:space="preserve"> </w:t>
      </w:r>
      <w:r>
        <w:rPr>
          <w:color w:val="231F20"/>
          <w:spacing w:val="1"/>
          <w:w w:val="120"/>
        </w:rPr>
        <w:t>group</w:t>
      </w:r>
      <w:r>
        <w:rPr>
          <w:color w:val="231F20"/>
          <w:spacing w:val="-12"/>
          <w:w w:val="120"/>
        </w:rPr>
        <w:t xml:space="preserve"> </w:t>
      </w:r>
      <w:r>
        <w:rPr>
          <w:color w:val="231F20"/>
          <w:spacing w:val="1"/>
          <w:w w:val="120"/>
        </w:rPr>
        <w:t>to</w:t>
      </w:r>
      <w:r>
        <w:rPr>
          <w:color w:val="231F20"/>
          <w:spacing w:val="-12"/>
          <w:w w:val="120"/>
        </w:rPr>
        <w:t xml:space="preserve"> </w:t>
      </w:r>
      <w:r>
        <w:rPr>
          <w:color w:val="231F20"/>
          <w:spacing w:val="3"/>
          <w:w w:val="120"/>
        </w:rPr>
        <w:t>share</w:t>
      </w:r>
      <w:r>
        <w:rPr>
          <w:color w:val="231F20"/>
          <w:spacing w:val="-12"/>
          <w:w w:val="120"/>
        </w:rPr>
        <w:t xml:space="preserve"> </w:t>
      </w:r>
      <w:r>
        <w:rPr>
          <w:color w:val="231F20"/>
          <w:spacing w:val="1"/>
          <w:w w:val="120"/>
        </w:rPr>
        <w:t>grouches</w:t>
      </w:r>
      <w:r>
        <w:rPr>
          <w:color w:val="231F20"/>
          <w:spacing w:val="-12"/>
          <w:w w:val="120"/>
        </w:rPr>
        <w:t xml:space="preserve"> </w:t>
      </w:r>
      <w:r>
        <w:rPr>
          <w:color w:val="231F20"/>
          <w:spacing w:val="2"/>
          <w:w w:val="120"/>
        </w:rPr>
        <w:t>and</w:t>
      </w:r>
      <w:r>
        <w:rPr>
          <w:color w:val="231F20"/>
          <w:spacing w:val="-12"/>
          <w:w w:val="120"/>
        </w:rPr>
        <w:t xml:space="preserve"> </w:t>
      </w:r>
      <w:r>
        <w:rPr>
          <w:color w:val="231F20"/>
          <w:w w:val="120"/>
        </w:rPr>
        <w:t>off-topic</w:t>
      </w:r>
      <w:r>
        <w:rPr>
          <w:color w:val="231F20"/>
          <w:spacing w:val="-12"/>
          <w:w w:val="120"/>
        </w:rPr>
        <w:t xml:space="preserve"> </w:t>
      </w:r>
      <w:r>
        <w:rPr>
          <w:color w:val="231F20"/>
          <w:spacing w:val="1"/>
          <w:w w:val="120"/>
        </w:rPr>
        <w:t>chat.</w:t>
      </w:r>
    </w:p>
    <w:p w14:paraId="7858C9B8" w14:textId="77777777" w:rsidR="00CF2616" w:rsidRDefault="00934EFD">
      <w:pPr>
        <w:pStyle w:val="BodyText"/>
        <w:spacing w:before="78" w:line="268" w:lineRule="auto"/>
        <w:ind w:left="319" w:right="317" w:hanging="1"/>
        <w:jc w:val="both"/>
      </w:pPr>
      <w:r>
        <w:br w:type="column"/>
      </w:r>
      <w:r>
        <w:rPr>
          <w:color w:val="231F20"/>
          <w:spacing w:val="-4"/>
          <w:w w:val="120"/>
        </w:rPr>
        <w:lastRenderedPageBreak/>
        <w:t>Yet,</w:t>
      </w:r>
      <w:r>
        <w:rPr>
          <w:color w:val="231F20"/>
          <w:spacing w:val="-34"/>
          <w:w w:val="120"/>
        </w:rPr>
        <w:t xml:space="preserve"> </w:t>
      </w:r>
      <w:r>
        <w:rPr>
          <w:color w:val="231F20"/>
          <w:w w:val="120"/>
        </w:rPr>
        <w:t>even</w:t>
      </w:r>
      <w:r>
        <w:rPr>
          <w:color w:val="231F20"/>
          <w:spacing w:val="-34"/>
          <w:w w:val="120"/>
        </w:rPr>
        <w:t xml:space="preserve"> </w:t>
      </w:r>
      <w:r>
        <w:rPr>
          <w:color w:val="231F20"/>
          <w:w w:val="120"/>
        </w:rPr>
        <w:t>there,</w:t>
      </w:r>
      <w:r>
        <w:rPr>
          <w:color w:val="231F20"/>
          <w:spacing w:val="-34"/>
          <w:w w:val="120"/>
        </w:rPr>
        <w:t xml:space="preserve"> </w:t>
      </w:r>
      <w:r>
        <w:rPr>
          <w:color w:val="231F20"/>
          <w:w w:val="120"/>
        </w:rPr>
        <w:t>the</w:t>
      </w:r>
      <w:r>
        <w:rPr>
          <w:color w:val="231F20"/>
          <w:spacing w:val="-34"/>
          <w:w w:val="120"/>
        </w:rPr>
        <w:t xml:space="preserve"> </w:t>
      </w:r>
      <w:r>
        <w:rPr>
          <w:color w:val="231F20"/>
          <w:w w:val="120"/>
        </w:rPr>
        <w:t>slower</w:t>
      </w:r>
      <w:r>
        <w:rPr>
          <w:color w:val="231F20"/>
          <w:spacing w:val="-34"/>
          <w:w w:val="120"/>
        </w:rPr>
        <w:t xml:space="preserve"> </w:t>
      </w:r>
      <w:r>
        <w:rPr>
          <w:color w:val="231F20"/>
          <w:w w:val="120"/>
        </w:rPr>
        <w:t>reading</w:t>
      </w:r>
      <w:r>
        <w:rPr>
          <w:color w:val="231F20"/>
          <w:spacing w:val="-34"/>
          <w:w w:val="120"/>
        </w:rPr>
        <w:t xml:space="preserve"> </w:t>
      </w:r>
      <w:r>
        <w:rPr>
          <w:color w:val="231F20"/>
          <w:w w:val="120"/>
        </w:rPr>
        <w:t>students</w:t>
      </w:r>
      <w:r>
        <w:rPr>
          <w:color w:val="231F20"/>
          <w:spacing w:val="-34"/>
          <w:w w:val="120"/>
        </w:rPr>
        <w:t xml:space="preserve"> </w:t>
      </w:r>
      <w:r>
        <w:rPr>
          <w:color w:val="231F20"/>
          <w:w w:val="120"/>
        </w:rPr>
        <w:t>may</w:t>
      </w:r>
      <w:r>
        <w:rPr>
          <w:color w:val="231F20"/>
          <w:spacing w:val="-34"/>
          <w:w w:val="120"/>
        </w:rPr>
        <w:t xml:space="preserve"> </w:t>
      </w:r>
      <w:r>
        <w:rPr>
          <w:color w:val="231F20"/>
          <w:w w:val="120"/>
        </w:rPr>
        <w:t>feel</w:t>
      </w:r>
      <w:r>
        <w:rPr>
          <w:color w:val="231F20"/>
          <w:spacing w:val="-34"/>
          <w:w w:val="120"/>
        </w:rPr>
        <w:t xml:space="preserve"> </w:t>
      </w:r>
      <w:r>
        <w:rPr>
          <w:color w:val="231F20"/>
          <w:w w:val="120"/>
        </w:rPr>
        <w:t>un- able</w:t>
      </w:r>
      <w:r>
        <w:rPr>
          <w:color w:val="231F20"/>
          <w:spacing w:val="-28"/>
          <w:w w:val="120"/>
        </w:rPr>
        <w:t xml:space="preserve"> </w:t>
      </w:r>
      <w:r>
        <w:rPr>
          <w:color w:val="231F20"/>
          <w:w w:val="120"/>
        </w:rPr>
        <w:t>to</w:t>
      </w:r>
      <w:r>
        <w:rPr>
          <w:color w:val="231F20"/>
          <w:spacing w:val="-28"/>
          <w:w w:val="120"/>
        </w:rPr>
        <w:t xml:space="preserve"> </w:t>
      </w:r>
      <w:r>
        <w:rPr>
          <w:color w:val="231F20"/>
          <w:w w:val="120"/>
        </w:rPr>
        <w:t>ask</w:t>
      </w:r>
      <w:r>
        <w:rPr>
          <w:color w:val="231F20"/>
          <w:spacing w:val="-28"/>
          <w:w w:val="120"/>
        </w:rPr>
        <w:t xml:space="preserve"> </w:t>
      </w:r>
      <w:r>
        <w:rPr>
          <w:color w:val="231F20"/>
          <w:w w:val="120"/>
        </w:rPr>
        <w:t>their</w:t>
      </w:r>
      <w:r>
        <w:rPr>
          <w:color w:val="231F20"/>
          <w:spacing w:val="-28"/>
          <w:w w:val="120"/>
        </w:rPr>
        <w:t xml:space="preserve"> </w:t>
      </w:r>
      <w:r>
        <w:rPr>
          <w:color w:val="231F20"/>
          <w:w w:val="120"/>
        </w:rPr>
        <w:t>classmates</w:t>
      </w:r>
      <w:r>
        <w:rPr>
          <w:color w:val="231F20"/>
          <w:spacing w:val="-28"/>
          <w:w w:val="120"/>
        </w:rPr>
        <w:t xml:space="preserve"> </w:t>
      </w:r>
      <w:r>
        <w:rPr>
          <w:color w:val="231F20"/>
          <w:w w:val="120"/>
        </w:rPr>
        <w:t>for</w:t>
      </w:r>
      <w:r>
        <w:rPr>
          <w:color w:val="231F20"/>
          <w:spacing w:val="-28"/>
          <w:w w:val="120"/>
        </w:rPr>
        <w:t xml:space="preserve"> </w:t>
      </w:r>
      <w:r>
        <w:rPr>
          <w:color w:val="231F20"/>
          <w:w w:val="120"/>
        </w:rPr>
        <w:t>help.</w:t>
      </w:r>
      <w:r>
        <w:rPr>
          <w:color w:val="231F20"/>
          <w:spacing w:val="-28"/>
          <w:w w:val="120"/>
        </w:rPr>
        <w:t xml:space="preserve"> </w:t>
      </w:r>
      <w:r>
        <w:rPr>
          <w:color w:val="231F20"/>
          <w:w w:val="120"/>
        </w:rPr>
        <w:t>As</w:t>
      </w:r>
      <w:r>
        <w:rPr>
          <w:color w:val="231F20"/>
          <w:spacing w:val="-28"/>
          <w:w w:val="120"/>
        </w:rPr>
        <w:t xml:space="preserve"> </w:t>
      </w:r>
      <w:r>
        <w:rPr>
          <w:color w:val="231F20"/>
          <w:w w:val="120"/>
        </w:rPr>
        <w:t>one</w:t>
      </w:r>
      <w:r>
        <w:rPr>
          <w:color w:val="231F20"/>
          <w:spacing w:val="-28"/>
          <w:w w:val="120"/>
        </w:rPr>
        <w:t xml:space="preserve"> </w:t>
      </w:r>
      <w:r>
        <w:rPr>
          <w:color w:val="231F20"/>
          <w:w w:val="120"/>
        </w:rPr>
        <w:t>student</w:t>
      </w:r>
      <w:r>
        <w:rPr>
          <w:color w:val="231F20"/>
          <w:spacing w:val="-28"/>
          <w:w w:val="120"/>
        </w:rPr>
        <w:t xml:space="preserve"> </w:t>
      </w:r>
      <w:r>
        <w:rPr>
          <w:color w:val="231F20"/>
          <w:w w:val="120"/>
        </w:rPr>
        <w:t>said to</w:t>
      </w:r>
      <w:r>
        <w:rPr>
          <w:color w:val="231F20"/>
          <w:spacing w:val="-17"/>
          <w:w w:val="120"/>
        </w:rPr>
        <w:t xml:space="preserve"> </w:t>
      </w:r>
      <w:r>
        <w:rPr>
          <w:color w:val="231F20"/>
          <w:w w:val="120"/>
        </w:rPr>
        <w:t>me,</w:t>
      </w:r>
      <w:r>
        <w:rPr>
          <w:color w:val="231F20"/>
          <w:spacing w:val="-17"/>
          <w:w w:val="120"/>
        </w:rPr>
        <w:t xml:space="preserve"> </w:t>
      </w:r>
      <w:r>
        <w:rPr>
          <w:color w:val="231F20"/>
          <w:spacing w:val="2"/>
          <w:w w:val="120"/>
        </w:rPr>
        <w:t>“The</w:t>
      </w:r>
      <w:r>
        <w:rPr>
          <w:color w:val="231F20"/>
          <w:spacing w:val="-17"/>
          <w:w w:val="120"/>
        </w:rPr>
        <w:t xml:space="preserve"> </w:t>
      </w:r>
      <w:r>
        <w:rPr>
          <w:color w:val="231F20"/>
          <w:w w:val="120"/>
        </w:rPr>
        <w:t>others</w:t>
      </w:r>
      <w:r>
        <w:rPr>
          <w:color w:val="231F20"/>
          <w:spacing w:val="-17"/>
          <w:w w:val="120"/>
        </w:rPr>
        <w:t xml:space="preserve"> </w:t>
      </w:r>
      <w:r>
        <w:rPr>
          <w:color w:val="231F20"/>
          <w:spacing w:val="2"/>
          <w:w w:val="120"/>
        </w:rPr>
        <w:t>all</w:t>
      </w:r>
      <w:r>
        <w:rPr>
          <w:color w:val="231F20"/>
          <w:spacing w:val="-17"/>
          <w:w w:val="120"/>
        </w:rPr>
        <w:t xml:space="preserve"> </w:t>
      </w:r>
      <w:r>
        <w:rPr>
          <w:color w:val="231F20"/>
          <w:w w:val="120"/>
        </w:rPr>
        <w:t>have</w:t>
      </w:r>
      <w:r>
        <w:rPr>
          <w:color w:val="231F20"/>
          <w:spacing w:val="-17"/>
          <w:w w:val="120"/>
        </w:rPr>
        <w:t xml:space="preserve"> </w:t>
      </w:r>
      <w:r>
        <w:rPr>
          <w:color w:val="231F20"/>
          <w:w w:val="120"/>
        </w:rPr>
        <w:t>their</w:t>
      </w:r>
      <w:r>
        <w:rPr>
          <w:color w:val="231F20"/>
          <w:spacing w:val="-17"/>
          <w:w w:val="120"/>
        </w:rPr>
        <w:t xml:space="preserve"> </w:t>
      </w:r>
      <w:r>
        <w:rPr>
          <w:color w:val="231F20"/>
          <w:spacing w:val="1"/>
          <w:w w:val="120"/>
        </w:rPr>
        <w:t>own</w:t>
      </w:r>
      <w:r>
        <w:rPr>
          <w:color w:val="231F20"/>
          <w:spacing w:val="-17"/>
          <w:w w:val="120"/>
        </w:rPr>
        <w:t xml:space="preserve"> </w:t>
      </w:r>
      <w:r>
        <w:rPr>
          <w:color w:val="231F20"/>
          <w:spacing w:val="1"/>
          <w:w w:val="120"/>
        </w:rPr>
        <w:t>anxieties.</w:t>
      </w:r>
      <w:r>
        <w:rPr>
          <w:color w:val="231F20"/>
          <w:spacing w:val="-17"/>
          <w:w w:val="120"/>
        </w:rPr>
        <w:t xml:space="preserve"> </w:t>
      </w:r>
      <w:r>
        <w:rPr>
          <w:color w:val="231F20"/>
          <w:w w:val="120"/>
        </w:rPr>
        <w:t>I</w:t>
      </w:r>
      <w:r>
        <w:rPr>
          <w:color w:val="231F20"/>
          <w:spacing w:val="-17"/>
          <w:w w:val="120"/>
        </w:rPr>
        <w:t xml:space="preserve"> </w:t>
      </w:r>
      <w:r>
        <w:rPr>
          <w:color w:val="231F20"/>
          <w:w w:val="120"/>
        </w:rPr>
        <w:t>don’t feel</w:t>
      </w:r>
      <w:r>
        <w:rPr>
          <w:color w:val="231F20"/>
          <w:spacing w:val="-19"/>
          <w:w w:val="120"/>
        </w:rPr>
        <w:t xml:space="preserve"> </w:t>
      </w:r>
      <w:r>
        <w:rPr>
          <w:color w:val="231F20"/>
          <w:w w:val="120"/>
        </w:rPr>
        <w:t>I</w:t>
      </w:r>
      <w:r>
        <w:rPr>
          <w:color w:val="231F20"/>
          <w:spacing w:val="-19"/>
          <w:w w:val="120"/>
        </w:rPr>
        <w:t xml:space="preserve"> </w:t>
      </w:r>
      <w:r>
        <w:rPr>
          <w:color w:val="231F20"/>
          <w:w w:val="120"/>
        </w:rPr>
        <w:t>can</w:t>
      </w:r>
      <w:r>
        <w:rPr>
          <w:color w:val="231F20"/>
          <w:spacing w:val="-19"/>
          <w:w w:val="120"/>
        </w:rPr>
        <w:t xml:space="preserve"> </w:t>
      </w:r>
      <w:r>
        <w:rPr>
          <w:color w:val="231F20"/>
          <w:w w:val="120"/>
        </w:rPr>
        <w:t>add</w:t>
      </w:r>
      <w:r>
        <w:rPr>
          <w:color w:val="231F20"/>
          <w:spacing w:val="-19"/>
          <w:w w:val="120"/>
        </w:rPr>
        <w:t xml:space="preserve"> </w:t>
      </w:r>
      <w:r>
        <w:rPr>
          <w:color w:val="231F20"/>
          <w:w w:val="120"/>
        </w:rPr>
        <w:t>to</w:t>
      </w:r>
      <w:r>
        <w:rPr>
          <w:color w:val="231F20"/>
          <w:spacing w:val="-19"/>
          <w:w w:val="120"/>
        </w:rPr>
        <w:t xml:space="preserve"> </w:t>
      </w:r>
      <w:r>
        <w:rPr>
          <w:color w:val="231F20"/>
          <w:w w:val="120"/>
        </w:rPr>
        <w:t>theirs.”</w:t>
      </w:r>
    </w:p>
    <w:p w14:paraId="013F7E5A" w14:textId="77777777" w:rsidR="00CF2616" w:rsidRDefault="00F6703F">
      <w:pPr>
        <w:pStyle w:val="BodyText"/>
        <w:spacing w:before="1" w:line="268" w:lineRule="auto"/>
        <w:ind w:left="319" w:right="317" w:firstLine="299"/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224" behindDoc="0" locked="0" layoutInCell="1" allowOverlap="1" wp14:anchorId="3134B59A" wp14:editId="4E27A797">
                <wp:simplePos x="0" y="0"/>
                <wp:positionH relativeFrom="page">
                  <wp:posOffset>3829050</wp:posOffset>
                </wp:positionH>
                <wp:positionV relativeFrom="paragraph">
                  <wp:posOffset>-603885</wp:posOffset>
                </wp:positionV>
                <wp:extent cx="0" cy="8076565"/>
                <wp:effectExtent l="19050" t="18415" r="19050" b="20320"/>
                <wp:wrapNone/>
                <wp:docPr id="83" name="Line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8076565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939598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40" o:spid="_x0000_s1026" style="position:absolute;z-index:22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01.5pt,-47.5pt" to="301.5pt,588.4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" strokecolor="#939598" strokeweight=".5pt">
                <w10:wrap anchorx="page"/>
              </v:line>
            </w:pict>
          </mc:Fallback>
        </mc:AlternateContent>
      </w:r>
      <w:r w:rsidR="00934EFD">
        <w:rPr>
          <w:color w:val="231F20"/>
          <w:spacing w:val="5"/>
          <w:w w:val="120"/>
        </w:rPr>
        <w:t>This</w:t>
      </w:r>
      <w:r w:rsidR="00934EFD">
        <w:rPr>
          <w:color w:val="231F20"/>
          <w:spacing w:val="-4"/>
          <w:w w:val="120"/>
        </w:rPr>
        <w:t xml:space="preserve"> </w:t>
      </w:r>
      <w:r w:rsidR="00934EFD">
        <w:rPr>
          <w:color w:val="231F20"/>
          <w:spacing w:val="2"/>
          <w:w w:val="120"/>
        </w:rPr>
        <w:t>leaves</w:t>
      </w:r>
      <w:r w:rsidR="00934EFD">
        <w:rPr>
          <w:color w:val="231F20"/>
          <w:spacing w:val="-4"/>
          <w:w w:val="120"/>
        </w:rPr>
        <w:t xml:space="preserve"> </w:t>
      </w:r>
      <w:r w:rsidR="00934EFD">
        <w:rPr>
          <w:color w:val="231F20"/>
          <w:spacing w:val="2"/>
          <w:w w:val="120"/>
        </w:rPr>
        <w:t>the</w:t>
      </w:r>
      <w:r w:rsidR="00934EFD">
        <w:rPr>
          <w:color w:val="231F20"/>
          <w:spacing w:val="-4"/>
          <w:w w:val="120"/>
        </w:rPr>
        <w:t xml:space="preserve"> </w:t>
      </w:r>
      <w:r w:rsidR="00934EFD">
        <w:rPr>
          <w:color w:val="231F20"/>
          <w:spacing w:val="2"/>
          <w:w w:val="120"/>
        </w:rPr>
        <w:t>student</w:t>
      </w:r>
      <w:r w:rsidR="00934EFD">
        <w:rPr>
          <w:color w:val="231F20"/>
          <w:spacing w:val="-4"/>
          <w:w w:val="120"/>
        </w:rPr>
        <w:t xml:space="preserve"> </w:t>
      </w:r>
      <w:r w:rsidR="00934EFD">
        <w:rPr>
          <w:color w:val="231F20"/>
          <w:spacing w:val="1"/>
          <w:w w:val="120"/>
        </w:rPr>
        <w:t>who</w:t>
      </w:r>
      <w:r w:rsidR="00934EFD">
        <w:rPr>
          <w:color w:val="231F20"/>
          <w:spacing w:val="-4"/>
          <w:w w:val="120"/>
        </w:rPr>
        <w:t xml:space="preserve"> </w:t>
      </w:r>
      <w:r w:rsidR="00934EFD">
        <w:rPr>
          <w:color w:val="231F20"/>
          <w:spacing w:val="2"/>
          <w:w w:val="120"/>
        </w:rPr>
        <w:t>is</w:t>
      </w:r>
      <w:r w:rsidR="00934EFD">
        <w:rPr>
          <w:color w:val="231F20"/>
          <w:spacing w:val="-4"/>
          <w:w w:val="120"/>
        </w:rPr>
        <w:t xml:space="preserve"> </w:t>
      </w:r>
      <w:r w:rsidR="00934EFD">
        <w:rPr>
          <w:color w:val="231F20"/>
          <w:w w:val="120"/>
        </w:rPr>
        <w:t>a</w:t>
      </w:r>
      <w:r w:rsidR="00934EFD">
        <w:rPr>
          <w:color w:val="231F20"/>
          <w:spacing w:val="-4"/>
          <w:w w:val="120"/>
        </w:rPr>
        <w:t xml:space="preserve"> </w:t>
      </w:r>
      <w:r w:rsidR="00934EFD">
        <w:rPr>
          <w:color w:val="231F20"/>
          <w:spacing w:val="2"/>
          <w:w w:val="120"/>
        </w:rPr>
        <w:t>poor</w:t>
      </w:r>
      <w:r w:rsidR="00934EFD">
        <w:rPr>
          <w:color w:val="231F20"/>
          <w:spacing w:val="-4"/>
          <w:w w:val="120"/>
        </w:rPr>
        <w:t xml:space="preserve"> </w:t>
      </w:r>
      <w:r w:rsidR="00934EFD">
        <w:rPr>
          <w:color w:val="231F20"/>
          <w:spacing w:val="3"/>
          <w:w w:val="120"/>
        </w:rPr>
        <w:t>reader</w:t>
      </w:r>
      <w:r w:rsidR="00934EFD">
        <w:rPr>
          <w:color w:val="231F20"/>
          <w:spacing w:val="-4"/>
          <w:w w:val="120"/>
        </w:rPr>
        <w:t xml:space="preserve"> </w:t>
      </w:r>
      <w:r w:rsidR="00934EFD">
        <w:rPr>
          <w:color w:val="231F20"/>
          <w:spacing w:val="5"/>
          <w:w w:val="120"/>
        </w:rPr>
        <w:t xml:space="preserve">with only the </w:t>
      </w:r>
      <w:r w:rsidR="00934EFD">
        <w:rPr>
          <w:color w:val="231F20"/>
          <w:spacing w:val="6"/>
          <w:w w:val="120"/>
        </w:rPr>
        <w:t xml:space="preserve">computer-driven tools </w:t>
      </w:r>
      <w:r w:rsidR="00934EFD">
        <w:rPr>
          <w:color w:val="231F20"/>
          <w:spacing w:val="3"/>
          <w:w w:val="120"/>
        </w:rPr>
        <w:t xml:space="preserve">for </w:t>
      </w:r>
      <w:r w:rsidR="00934EFD">
        <w:rPr>
          <w:color w:val="231F20"/>
          <w:spacing w:val="8"/>
          <w:w w:val="120"/>
        </w:rPr>
        <w:t xml:space="preserve">assistance, </w:t>
      </w:r>
      <w:r w:rsidR="00934EFD">
        <w:rPr>
          <w:color w:val="231F20"/>
          <w:spacing w:val="3"/>
          <w:w w:val="120"/>
        </w:rPr>
        <w:t xml:space="preserve">but here </w:t>
      </w:r>
      <w:r w:rsidR="00934EFD">
        <w:rPr>
          <w:color w:val="231F20"/>
          <w:spacing w:val="5"/>
          <w:w w:val="120"/>
        </w:rPr>
        <w:t>again there are problems. Text-to-speech</w:t>
      </w:r>
      <w:r w:rsidR="00934EFD">
        <w:rPr>
          <w:color w:val="231F20"/>
          <w:spacing w:val="-38"/>
          <w:w w:val="120"/>
        </w:rPr>
        <w:t xml:space="preserve"> </w:t>
      </w:r>
      <w:r w:rsidR="00934EFD">
        <w:rPr>
          <w:color w:val="231F20"/>
          <w:spacing w:val="5"/>
          <w:w w:val="120"/>
        </w:rPr>
        <w:t xml:space="preserve">soft- </w:t>
      </w:r>
      <w:r w:rsidR="00934EFD">
        <w:rPr>
          <w:color w:val="231F20"/>
          <w:spacing w:val="3"/>
          <w:w w:val="120"/>
        </w:rPr>
        <w:t>ware</w:t>
      </w:r>
      <w:r w:rsidR="00934EFD">
        <w:rPr>
          <w:color w:val="231F20"/>
          <w:spacing w:val="-7"/>
          <w:w w:val="120"/>
        </w:rPr>
        <w:t xml:space="preserve"> </w:t>
      </w:r>
      <w:r w:rsidR="00934EFD">
        <w:rPr>
          <w:color w:val="231F20"/>
          <w:spacing w:val="2"/>
          <w:w w:val="120"/>
        </w:rPr>
        <w:t>is</w:t>
      </w:r>
      <w:r w:rsidR="00934EFD">
        <w:rPr>
          <w:color w:val="231F20"/>
          <w:spacing w:val="-7"/>
          <w:w w:val="120"/>
        </w:rPr>
        <w:t xml:space="preserve"> </w:t>
      </w:r>
      <w:r w:rsidR="00934EFD">
        <w:rPr>
          <w:color w:val="231F20"/>
          <w:spacing w:val="3"/>
          <w:w w:val="120"/>
        </w:rPr>
        <w:t>improving</w:t>
      </w:r>
      <w:r w:rsidR="00934EFD">
        <w:rPr>
          <w:color w:val="231F20"/>
          <w:spacing w:val="-7"/>
          <w:w w:val="120"/>
        </w:rPr>
        <w:t xml:space="preserve"> </w:t>
      </w:r>
      <w:r w:rsidR="00934EFD">
        <w:rPr>
          <w:color w:val="231F20"/>
          <w:spacing w:val="5"/>
          <w:w w:val="120"/>
        </w:rPr>
        <w:t>all</w:t>
      </w:r>
      <w:r w:rsidR="00934EFD">
        <w:rPr>
          <w:color w:val="231F20"/>
          <w:spacing w:val="-7"/>
          <w:w w:val="120"/>
        </w:rPr>
        <w:t xml:space="preserve"> </w:t>
      </w:r>
      <w:r w:rsidR="00934EFD">
        <w:rPr>
          <w:color w:val="231F20"/>
          <w:spacing w:val="2"/>
          <w:w w:val="120"/>
        </w:rPr>
        <w:t>the</w:t>
      </w:r>
      <w:r w:rsidR="00934EFD">
        <w:rPr>
          <w:color w:val="231F20"/>
          <w:spacing w:val="-7"/>
          <w:w w:val="120"/>
        </w:rPr>
        <w:t xml:space="preserve"> </w:t>
      </w:r>
      <w:r w:rsidR="00934EFD">
        <w:rPr>
          <w:color w:val="231F20"/>
          <w:spacing w:val="3"/>
          <w:w w:val="120"/>
        </w:rPr>
        <w:t>time,</w:t>
      </w:r>
      <w:r w:rsidR="00934EFD">
        <w:rPr>
          <w:color w:val="231F20"/>
          <w:spacing w:val="-7"/>
          <w:w w:val="120"/>
        </w:rPr>
        <w:t xml:space="preserve"> </w:t>
      </w:r>
      <w:r w:rsidR="00934EFD">
        <w:rPr>
          <w:color w:val="231F20"/>
          <w:w w:val="120"/>
        </w:rPr>
        <w:t>but</w:t>
      </w:r>
      <w:r w:rsidR="00934EFD">
        <w:rPr>
          <w:color w:val="231F20"/>
          <w:spacing w:val="-7"/>
          <w:w w:val="120"/>
        </w:rPr>
        <w:t xml:space="preserve"> </w:t>
      </w:r>
      <w:r w:rsidR="00934EFD">
        <w:rPr>
          <w:color w:val="231F20"/>
          <w:spacing w:val="3"/>
          <w:w w:val="120"/>
        </w:rPr>
        <w:t>although</w:t>
      </w:r>
      <w:r w:rsidR="00934EFD">
        <w:rPr>
          <w:color w:val="231F20"/>
          <w:spacing w:val="-7"/>
          <w:w w:val="120"/>
        </w:rPr>
        <w:t xml:space="preserve"> </w:t>
      </w:r>
      <w:r w:rsidR="00934EFD">
        <w:rPr>
          <w:color w:val="231F20"/>
          <w:spacing w:val="2"/>
          <w:w w:val="120"/>
        </w:rPr>
        <w:t>the</w:t>
      </w:r>
      <w:r w:rsidR="00934EFD">
        <w:rPr>
          <w:color w:val="231F20"/>
          <w:spacing w:val="-7"/>
          <w:w w:val="120"/>
        </w:rPr>
        <w:t xml:space="preserve"> </w:t>
      </w:r>
      <w:r w:rsidR="00934EFD">
        <w:rPr>
          <w:color w:val="231F20"/>
          <w:spacing w:val="2"/>
          <w:w w:val="120"/>
        </w:rPr>
        <w:t xml:space="preserve">pro- </w:t>
      </w:r>
      <w:r w:rsidR="00934EFD">
        <w:rPr>
          <w:color w:val="231F20"/>
          <w:spacing w:val="1"/>
          <w:w w:val="120"/>
        </w:rPr>
        <w:t>nunciation</w:t>
      </w:r>
      <w:r w:rsidR="00934EFD">
        <w:rPr>
          <w:color w:val="231F20"/>
          <w:spacing w:val="-12"/>
          <w:w w:val="120"/>
        </w:rPr>
        <w:t xml:space="preserve"> </w:t>
      </w:r>
      <w:r w:rsidR="00934EFD">
        <w:rPr>
          <w:color w:val="231F20"/>
          <w:spacing w:val="1"/>
          <w:w w:val="120"/>
        </w:rPr>
        <w:t>is</w:t>
      </w:r>
      <w:r w:rsidR="00934EFD">
        <w:rPr>
          <w:color w:val="231F20"/>
          <w:spacing w:val="-12"/>
          <w:w w:val="120"/>
        </w:rPr>
        <w:t xml:space="preserve"> </w:t>
      </w:r>
      <w:r w:rsidR="00934EFD">
        <w:rPr>
          <w:color w:val="231F20"/>
          <w:spacing w:val="2"/>
          <w:w w:val="120"/>
        </w:rPr>
        <w:t>often</w:t>
      </w:r>
      <w:r w:rsidR="00934EFD">
        <w:rPr>
          <w:color w:val="231F20"/>
          <w:spacing w:val="-12"/>
          <w:w w:val="120"/>
        </w:rPr>
        <w:t xml:space="preserve"> </w:t>
      </w:r>
      <w:r w:rsidR="00934EFD">
        <w:rPr>
          <w:color w:val="231F20"/>
          <w:spacing w:val="1"/>
          <w:w w:val="120"/>
        </w:rPr>
        <w:t>close</w:t>
      </w:r>
      <w:r w:rsidR="00934EFD">
        <w:rPr>
          <w:color w:val="231F20"/>
          <w:spacing w:val="-12"/>
          <w:w w:val="120"/>
        </w:rPr>
        <w:t xml:space="preserve"> </w:t>
      </w:r>
      <w:r w:rsidR="00934EFD">
        <w:rPr>
          <w:color w:val="231F20"/>
          <w:spacing w:val="1"/>
          <w:w w:val="120"/>
        </w:rPr>
        <w:t>to</w:t>
      </w:r>
      <w:r w:rsidR="00934EFD">
        <w:rPr>
          <w:color w:val="231F20"/>
          <w:spacing w:val="-12"/>
          <w:w w:val="120"/>
        </w:rPr>
        <w:t xml:space="preserve"> </w:t>
      </w:r>
      <w:r w:rsidR="00934EFD">
        <w:rPr>
          <w:color w:val="231F20"/>
          <w:spacing w:val="2"/>
          <w:w w:val="120"/>
        </w:rPr>
        <w:t>perfect,</w:t>
      </w:r>
      <w:r w:rsidR="00934EFD">
        <w:rPr>
          <w:color w:val="231F20"/>
          <w:spacing w:val="-12"/>
          <w:w w:val="120"/>
        </w:rPr>
        <w:t xml:space="preserve"> </w:t>
      </w:r>
      <w:r w:rsidR="00934EFD">
        <w:rPr>
          <w:color w:val="231F20"/>
          <w:w w:val="120"/>
        </w:rPr>
        <w:t>the</w:t>
      </w:r>
      <w:r w:rsidR="00934EFD">
        <w:rPr>
          <w:color w:val="231F20"/>
          <w:spacing w:val="-12"/>
          <w:w w:val="120"/>
        </w:rPr>
        <w:t xml:space="preserve"> </w:t>
      </w:r>
      <w:r w:rsidR="00934EFD">
        <w:rPr>
          <w:color w:val="231F20"/>
          <w:spacing w:val="2"/>
          <w:w w:val="120"/>
        </w:rPr>
        <w:t xml:space="preserve">prosody—the </w:t>
      </w:r>
      <w:r w:rsidR="00934EFD">
        <w:rPr>
          <w:color w:val="231F20"/>
          <w:spacing w:val="1"/>
          <w:w w:val="120"/>
        </w:rPr>
        <w:t>speech</w:t>
      </w:r>
      <w:r w:rsidR="00934EFD">
        <w:rPr>
          <w:color w:val="231F20"/>
          <w:spacing w:val="-22"/>
          <w:w w:val="120"/>
        </w:rPr>
        <w:t xml:space="preserve"> </w:t>
      </w:r>
      <w:r w:rsidR="00934EFD">
        <w:rPr>
          <w:color w:val="231F20"/>
          <w:spacing w:val="2"/>
          <w:w w:val="120"/>
        </w:rPr>
        <w:t>rhythms</w:t>
      </w:r>
      <w:r w:rsidR="00934EFD">
        <w:rPr>
          <w:color w:val="231F20"/>
          <w:spacing w:val="-22"/>
          <w:w w:val="120"/>
        </w:rPr>
        <w:t xml:space="preserve"> </w:t>
      </w:r>
      <w:r w:rsidR="00934EFD">
        <w:rPr>
          <w:color w:val="231F20"/>
          <w:w w:val="120"/>
        </w:rPr>
        <w:t>and</w:t>
      </w:r>
      <w:r w:rsidR="00934EFD">
        <w:rPr>
          <w:color w:val="231F20"/>
          <w:spacing w:val="-22"/>
          <w:w w:val="120"/>
        </w:rPr>
        <w:t xml:space="preserve"> </w:t>
      </w:r>
      <w:r w:rsidR="00934EFD">
        <w:rPr>
          <w:color w:val="231F20"/>
          <w:w w:val="120"/>
        </w:rPr>
        <w:t>emphasis</w:t>
      </w:r>
      <w:r w:rsidR="00934EFD">
        <w:rPr>
          <w:color w:val="231F20"/>
          <w:spacing w:val="-22"/>
          <w:w w:val="120"/>
        </w:rPr>
        <w:t xml:space="preserve"> </w:t>
      </w:r>
      <w:r w:rsidR="00934EFD">
        <w:rPr>
          <w:color w:val="231F20"/>
          <w:w w:val="120"/>
        </w:rPr>
        <w:t>that</w:t>
      </w:r>
      <w:r w:rsidR="00934EFD">
        <w:rPr>
          <w:color w:val="231F20"/>
          <w:spacing w:val="-22"/>
          <w:w w:val="120"/>
        </w:rPr>
        <w:t xml:space="preserve"> </w:t>
      </w:r>
      <w:r w:rsidR="00934EFD">
        <w:rPr>
          <w:color w:val="231F20"/>
          <w:w w:val="120"/>
        </w:rPr>
        <w:t>help</w:t>
      </w:r>
      <w:r w:rsidR="00934EFD">
        <w:rPr>
          <w:color w:val="231F20"/>
          <w:spacing w:val="-22"/>
          <w:w w:val="120"/>
        </w:rPr>
        <w:t xml:space="preserve"> </w:t>
      </w:r>
      <w:r w:rsidR="00934EFD">
        <w:rPr>
          <w:color w:val="231F20"/>
          <w:w w:val="120"/>
        </w:rPr>
        <w:t>convey</w:t>
      </w:r>
      <w:r w:rsidR="00934EFD">
        <w:rPr>
          <w:color w:val="231F20"/>
          <w:spacing w:val="-22"/>
          <w:w w:val="120"/>
        </w:rPr>
        <w:t xml:space="preserve"> </w:t>
      </w:r>
      <w:r w:rsidR="00934EFD">
        <w:rPr>
          <w:color w:val="231F20"/>
          <w:w w:val="120"/>
        </w:rPr>
        <w:t>a</w:t>
      </w:r>
      <w:r w:rsidR="00934EFD">
        <w:rPr>
          <w:color w:val="231F20"/>
          <w:spacing w:val="-22"/>
          <w:w w:val="120"/>
        </w:rPr>
        <w:t xml:space="preserve"> </w:t>
      </w:r>
      <w:r w:rsidR="00934EFD">
        <w:rPr>
          <w:color w:val="231F20"/>
          <w:w w:val="120"/>
        </w:rPr>
        <w:t xml:space="preserve">text’s </w:t>
      </w:r>
      <w:r w:rsidR="00934EFD">
        <w:rPr>
          <w:color w:val="231F20"/>
          <w:spacing w:val="5"/>
          <w:w w:val="120"/>
        </w:rPr>
        <w:t>meaning—is</w:t>
      </w:r>
      <w:r w:rsidR="00934EFD">
        <w:rPr>
          <w:color w:val="231F20"/>
          <w:spacing w:val="-15"/>
          <w:w w:val="120"/>
        </w:rPr>
        <w:t xml:space="preserve"> </w:t>
      </w:r>
      <w:r w:rsidR="00934EFD">
        <w:rPr>
          <w:color w:val="231F20"/>
          <w:spacing w:val="1"/>
          <w:w w:val="120"/>
        </w:rPr>
        <w:t>much</w:t>
      </w:r>
      <w:r w:rsidR="00934EFD">
        <w:rPr>
          <w:color w:val="231F20"/>
          <w:spacing w:val="-15"/>
          <w:w w:val="120"/>
        </w:rPr>
        <w:t xml:space="preserve"> </w:t>
      </w:r>
      <w:r w:rsidR="00934EFD">
        <w:rPr>
          <w:color w:val="231F20"/>
          <w:spacing w:val="2"/>
          <w:w w:val="120"/>
        </w:rPr>
        <w:t>more</w:t>
      </w:r>
      <w:r w:rsidR="00934EFD">
        <w:rPr>
          <w:color w:val="231F20"/>
          <w:spacing w:val="-15"/>
          <w:w w:val="120"/>
        </w:rPr>
        <w:t xml:space="preserve"> </w:t>
      </w:r>
      <w:r w:rsidR="00934EFD">
        <w:rPr>
          <w:color w:val="231F20"/>
          <w:spacing w:val="5"/>
          <w:w w:val="120"/>
        </w:rPr>
        <w:t>difficult</w:t>
      </w:r>
      <w:r w:rsidR="00934EFD">
        <w:rPr>
          <w:color w:val="231F20"/>
          <w:spacing w:val="-15"/>
          <w:w w:val="120"/>
        </w:rPr>
        <w:t xml:space="preserve"> </w:t>
      </w:r>
      <w:r w:rsidR="00934EFD">
        <w:rPr>
          <w:color w:val="231F20"/>
          <w:spacing w:val="2"/>
          <w:w w:val="120"/>
        </w:rPr>
        <w:t>to</w:t>
      </w:r>
      <w:r w:rsidR="00934EFD">
        <w:rPr>
          <w:color w:val="231F20"/>
          <w:spacing w:val="-15"/>
          <w:w w:val="120"/>
        </w:rPr>
        <w:t xml:space="preserve"> </w:t>
      </w:r>
      <w:r w:rsidR="00934EFD">
        <w:rPr>
          <w:color w:val="231F20"/>
          <w:spacing w:val="3"/>
          <w:w w:val="120"/>
        </w:rPr>
        <w:t>program.</w:t>
      </w:r>
      <w:r w:rsidR="00934EFD">
        <w:rPr>
          <w:color w:val="231F20"/>
          <w:spacing w:val="-15"/>
          <w:w w:val="120"/>
        </w:rPr>
        <w:t xml:space="preserve"> </w:t>
      </w:r>
      <w:r w:rsidR="00934EFD">
        <w:rPr>
          <w:color w:val="231F20"/>
          <w:spacing w:val="1"/>
          <w:w w:val="120"/>
        </w:rPr>
        <w:t>In</w:t>
      </w:r>
      <w:r w:rsidR="00934EFD">
        <w:rPr>
          <w:color w:val="231F20"/>
          <w:spacing w:val="-15"/>
          <w:w w:val="120"/>
        </w:rPr>
        <w:t xml:space="preserve"> </w:t>
      </w:r>
      <w:r w:rsidR="00934EFD">
        <w:rPr>
          <w:color w:val="231F20"/>
          <w:spacing w:val="2"/>
          <w:w w:val="120"/>
        </w:rPr>
        <w:t xml:space="preserve">any </w:t>
      </w:r>
      <w:r w:rsidR="00934EFD">
        <w:rPr>
          <w:color w:val="231F20"/>
          <w:spacing w:val="1"/>
          <w:w w:val="120"/>
        </w:rPr>
        <w:t xml:space="preserve">event, </w:t>
      </w:r>
      <w:r w:rsidR="00934EFD">
        <w:rPr>
          <w:color w:val="231F20"/>
          <w:w w:val="120"/>
        </w:rPr>
        <w:t xml:space="preserve">it’s </w:t>
      </w:r>
      <w:r w:rsidR="00934EFD">
        <w:rPr>
          <w:color w:val="231F20"/>
          <w:spacing w:val="2"/>
          <w:w w:val="120"/>
        </w:rPr>
        <w:t xml:space="preserve">often </w:t>
      </w:r>
      <w:r w:rsidR="00934EFD">
        <w:rPr>
          <w:color w:val="231F20"/>
          <w:spacing w:val="1"/>
          <w:w w:val="120"/>
        </w:rPr>
        <w:t xml:space="preserve">the </w:t>
      </w:r>
      <w:r w:rsidR="00934EFD">
        <w:rPr>
          <w:color w:val="231F20"/>
          <w:spacing w:val="2"/>
          <w:w w:val="120"/>
        </w:rPr>
        <w:t xml:space="preserve">conceptual </w:t>
      </w:r>
      <w:r w:rsidR="00934EFD">
        <w:rPr>
          <w:color w:val="231F20"/>
          <w:spacing w:val="3"/>
          <w:w w:val="120"/>
        </w:rPr>
        <w:t xml:space="preserve">understanding </w:t>
      </w:r>
      <w:r w:rsidR="00934EFD">
        <w:rPr>
          <w:color w:val="231F20"/>
          <w:spacing w:val="1"/>
          <w:w w:val="120"/>
        </w:rPr>
        <w:t xml:space="preserve">rather </w:t>
      </w:r>
      <w:r w:rsidR="00934EFD">
        <w:rPr>
          <w:color w:val="231F20"/>
          <w:spacing w:val="5"/>
          <w:w w:val="120"/>
        </w:rPr>
        <w:t xml:space="preserve">than </w:t>
      </w:r>
      <w:r w:rsidR="00934EFD">
        <w:rPr>
          <w:color w:val="231F20"/>
          <w:spacing w:val="2"/>
          <w:w w:val="120"/>
        </w:rPr>
        <w:t xml:space="preserve">the word </w:t>
      </w:r>
      <w:r w:rsidR="00934EFD">
        <w:rPr>
          <w:color w:val="231F20"/>
          <w:spacing w:val="3"/>
          <w:w w:val="120"/>
        </w:rPr>
        <w:t xml:space="preserve">recognition </w:t>
      </w:r>
      <w:r w:rsidR="00934EFD">
        <w:rPr>
          <w:color w:val="231F20"/>
          <w:spacing w:val="2"/>
          <w:w w:val="120"/>
        </w:rPr>
        <w:t xml:space="preserve">that is the </w:t>
      </w:r>
      <w:r w:rsidR="00934EFD">
        <w:rPr>
          <w:color w:val="231F20"/>
          <w:spacing w:val="1"/>
          <w:w w:val="120"/>
        </w:rPr>
        <w:t>slower</w:t>
      </w:r>
      <w:r w:rsidR="00934EFD">
        <w:rPr>
          <w:color w:val="231F20"/>
          <w:spacing w:val="-41"/>
          <w:w w:val="120"/>
        </w:rPr>
        <w:t xml:space="preserve"> </w:t>
      </w:r>
      <w:r w:rsidR="00934EFD">
        <w:rPr>
          <w:color w:val="231F20"/>
          <w:spacing w:val="1"/>
          <w:w w:val="120"/>
        </w:rPr>
        <w:t xml:space="preserve">reader’s </w:t>
      </w:r>
      <w:r w:rsidR="00934EFD">
        <w:rPr>
          <w:color w:val="231F20"/>
          <w:spacing w:val="3"/>
          <w:w w:val="120"/>
        </w:rPr>
        <w:t>problem.</w:t>
      </w:r>
      <w:r w:rsidR="00934EFD">
        <w:rPr>
          <w:color w:val="231F20"/>
          <w:spacing w:val="-12"/>
          <w:w w:val="120"/>
        </w:rPr>
        <w:t xml:space="preserve"> </w:t>
      </w:r>
      <w:r w:rsidR="00934EFD">
        <w:rPr>
          <w:color w:val="231F20"/>
          <w:spacing w:val="5"/>
          <w:w w:val="120"/>
        </w:rPr>
        <w:t>Those</w:t>
      </w:r>
      <w:r w:rsidR="00934EFD">
        <w:rPr>
          <w:color w:val="231F20"/>
          <w:spacing w:val="-12"/>
          <w:w w:val="120"/>
        </w:rPr>
        <w:t xml:space="preserve"> </w:t>
      </w:r>
      <w:r w:rsidR="00934EFD">
        <w:rPr>
          <w:color w:val="231F20"/>
          <w:spacing w:val="2"/>
          <w:w w:val="120"/>
        </w:rPr>
        <w:t>who</w:t>
      </w:r>
      <w:r w:rsidR="00934EFD">
        <w:rPr>
          <w:color w:val="231F20"/>
          <w:spacing w:val="-12"/>
          <w:w w:val="120"/>
        </w:rPr>
        <w:t xml:space="preserve"> </w:t>
      </w:r>
      <w:r w:rsidR="00934EFD">
        <w:rPr>
          <w:color w:val="231F20"/>
          <w:spacing w:val="3"/>
          <w:w w:val="120"/>
        </w:rPr>
        <w:t>read</w:t>
      </w:r>
      <w:r w:rsidR="00934EFD">
        <w:rPr>
          <w:color w:val="231F20"/>
          <w:spacing w:val="-12"/>
          <w:w w:val="120"/>
        </w:rPr>
        <w:t xml:space="preserve"> </w:t>
      </w:r>
      <w:r w:rsidR="00934EFD">
        <w:rPr>
          <w:color w:val="231F20"/>
          <w:spacing w:val="3"/>
          <w:w w:val="120"/>
        </w:rPr>
        <w:t>less</w:t>
      </w:r>
      <w:r w:rsidR="00934EFD">
        <w:rPr>
          <w:color w:val="231F20"/>
          <w:spacing w:val="-12"/>
          <w:w w:val="120"/>
        </w:rPr>
        <w:t xml:space="preserve"> </w:t>
      </w:r>
      <w:r w:rsidR="00934EFD">
        <w:rPr>
          <w:color w:val="231F20"/>
          <w:spacing w:val="5"/>
          <w:w w:val="120"/>
        </w:rPr>
        <w:t>generally</w:t>
      </w:r>
      <w:r w:rsidR="00934EFD">
        <w:rPr>
          <w:color w:val="231F20"/>
          <w:spacing w:val="-12"/>
          <w:w w:val="120"/>
        </w:rPr>
        <w:t xml:space="preserve"> </w:t>
      </w:r>
      <w:r w:rsidR="00934EFD">
        <w:rPr>
          <w:color w:val="231F20"/>
          <w:spacing w:val="2"/>
          <w:w w:val="120"/>
        </w:rPr>
        <w:t>have</w:t>
      </w:r>
      <w:r w:rsidR="00934EFD">
        <w:rPr>
          <w:color w:val="231F20"/>
          <w:spacing w:val="-12"/>
          <w:w w:val="120"/>
        </w:rPr>
        <w:t xml:space="preserve"> </w:t>
      </w:r>
      <w:r w:rsidR="00934EFD">
        <w:rPr>
          <w:color w:val="231F20"/>
          <w:spacing w:val="5"/>
          <w:w w:val="120"/>
        </w:rPr>
        <w:t xml:space="preserve">poorer </w:t>
      </w:r>
      <w:r w:rsidR="00934EFD">
        <w:rPr>
          <w:color w:val="231F20"/>
          <w:spacing w:val="6"/>
          <w:w w:val="120"/>
        </w:rPr>
        <w:t xml:space="preserve">comprehension, </w:t>
      </w:r>
      <w:r w:rsidR="00934EFD">
        <w:rPr>
          <w:color w:val="231F20"/>
          <w:spacing w:val="5"/>
          <w:w w:val="120"/>
        </w:rPr>
        <w:t xml:space="preserve">and poor </w:t>
      </w:r>
      <w:r w:rsidR="00934EFD">
        <w:rPr>
          <w:color w:val="231F20"/>
          <w:spacing w:val="6"/>
          <w:w w:val="120"/>
        </w:rPr>
        <w:t xml:space="preserve">comprehenders are </w:t>
      </w:r>
      <w:r w:rsidR="00934EFD">
        <w:rPr>
          <w:color w:val="231F20"/>
          <w:spacing w:val="7"/>
          <w:w w:val="120"/>
        </w:rPr>
        <w:t xml:space="preserve">also </w:t>
      </w:r>
      <w:r w:rsidR="00934EFD">
        <w:rPr>
          <w:color w:val="231F20"/>
          <w:spacing w:val="5"/>
          <w:w w:val="120"/>
        </w:rPr>
        <w:t xml:space="preserve">poor </w:t>
      </w:r>
      <w:r w:rsidR="00934EFD">
        <w:rPr>
          <w:color w:val="231F20"/>
          <w:spacing w:val="1"/>
          <w:w w:val="120"/>
        </w:rPr>
        <w:t xml:space="preserve">at </w:t>
      </w:r>
      <w:r w:rsidR="00934EFD">
        <w:rPr>
          <w:color w:val="231F20"/>
          <w:spacing w:val="6"/>
          <w:w w:val="120"/>
        </w:rPr>
        <w:t xml:space="preserve">judging </w:t>
      </w:r>
      <w:r w:rsidR="00934EFD">
        <w:rPr>
          <w:color w:val="231F20"/>
          <w:spacing w:val="5"/>
          <w:w w:val="120"/>
        </w:rPr>
        <w:t xml:space="preserve">such </w:t>
      </w:r>
      <w:r w:rsidR="00934EFD">
        <w:rPr>
          <w:color w:val="231F20"/>
          <w:spacing w:val="7"/>
          <w:w w:val="120"/>
        </w:rPr>
        <w:t xml:space="preserve">things </w:t>
      </w:r>
      <w:r w:rsidR="00934EFD">
        <w:rPr>
          <w:color w:val="231F20"/>
          <w:spacing w:val="5"/>
          <w:w w:val="120"/>
        </w:rPr>
        <w:t xml:space="preserve">as the </w:t>
      </w:r>
      <w:r w:rsidR="00934EFD">
        <w:rPr>
          <w:color w:val="231F20"/>
          <w:spacing w:val="7"/>
          <w:w w:val="120"/>
        </w:rPr>
        <w:t xml:space="preserve">trustworthiness </w:t>
      </w:r>
      <w:r w:rsidR="00934EFD">
        <w:rPr>
          <w:color w:val="231F20"/>
          <w:spacing w:val="2"/>
          <w:w w:val="120"/>
        </w:rPr>
        <w:t>or</w:t>
      </w:r>
      <w:r w:rsidR="00934EFD">
        <w:rPr>
          <w:color w:val="231F20"/>
          <w:spacing w:val="-11"/>
          <w:w w:val="120"/>
        </w:rPr>
        <w:t xml:space="preserve"> </w:t>
      </w:r>
      <w:r w:rsidR="00934EFD">
        <w:rPr>
          <w:color w:val="231F20"/>
          <w:spacing w:val="5"/>
          <w:w w:val="120"/>
        </w:rPr>
        <w:t>relevance</w:t>
      </w:r>
      <w:r w:rsidR="00934EFD">
        <w:rPr>
          <w:color w:val="231F20"/>
          <w:spacing w:val="-11"/>
          <w:w w:val="120"/>
        </w:rPr>
        <w:t xml:space="preserve"> </w:t>
      </w:r>
      <w:r w:rsidR="00934EFD">
        <w:rPr>
          <w:color w:val="231F20"/>
          <w:spacing w:val="1"/>
          <w:w w:val="120"/>
        </w:rPr>
        <w:t>of</w:t>
      </w:r>
      <w:r w:rsidR="00934EFD">
        <w:rPr>
          <w:color w:val="231F20"/>
          <w:spacing w:val="-11"/>
          <w:w w:val="120"/>
        </w:rPr>
        <w:t xml:space="preserve"> </w:t>
      </w:r>
      <w:r w:rsidR="00934EFD">
        <w:rPr>
          <w:color w:val="231F20"/>
          <w:spacing w:val="5"/>
          <w:w w:val="120"/>
        </w:rPr>
        <w:t>Internet</w:t>
      </w:r>
      <w:r w:rsidR="00934EFD">
        <w:rPr>
          <w:color w:val="231F20"/>
          <w:spacing w:val="-11"/>
          <w:w w:val="120"/>
        </w:rPr>
        <w:t xml:space="preserve"> </w:t>
      </w:r>
      <w:r w:rsidR="00934EFD">
        <w:rPr>
          <w:color w:val="231F20"/>
          <w:spacing w:val="5"/>
          <w:w w:val="120"/>
        </w:rPr>
        <w:t>sources</w:t>
      </w:r>
      <w:r w:rsidR="00934EFD">
        <w:rPr>
          <w:color w:val="231F20"/>
          <w:spacing w:val="-11"/>
          <w:w w:val="120"/>
        </w:rPr>
        <w:t xml:space="preserve"> </w:t>
      </w:r>
      <w:r w:rsidR="00934EFD">
        <w:rPr>
          <w:color w:val="231F20"/>
          <w:spacing w:val="5"/>
          <w:w w:val="120"/>
        </w:rPr>
        <w:t>(Leu</w:t>
      </w:r>
      <w:r w:rsidR="00934EFD">
        <w:rPr>
          <w:color w:val="231F20"/>
          <w:spacing w:val="-11"/>
          <w:w w:val="120"/>
        </w:rPr>
        <w:t xml:space="preserve"> </w:t>
      </w:r>
      <w:r w:rsidR="00934EFD">
        <w:rPr>
          <w:color w:val="231F20"/>
          <w:w w:val="120"/>
        </w:rPr>
        <w:t>&amp;</w:t>
      </w:r>
      <w:r w:rsidR="00934EFD">
        <w:rPr>
          <w:color w:val="231F20"/>
          <w:spacing w:val="-11"/>
          <w:w w:val="120"/>
        </w:rPr>
        <w:t xml:space="preserve"> </w:t>
      </w:r>
      <w:r w:rsidR="00934EFD">
        <w:rPr>
          <w:color w:val="231F20"/>
          <w:spacing w:val="7"/>
          <w:w w:val="120"/>
        </w:rPr>
        <w:t xml:space="preserve">Zawilinski, </w:t>
      </w:r>
      <w:r w:rsidR="00934EFD">
        <w:rPr>
          <w:color w:val="231F20"/>
          <w:w w:val="120"/>
        </w:rPr>
        <w:t>2007).</w:t>
      </w:r>
    </w:p>
    <w:p w14:paraId="7BDEE263" w14:textId="77777777" w:rsidR="00CF2616" w:rsidRDefault="00CF2616">
      <w:pPr>
        <w:pStyle w:val="BodyText"/>
        <w:rPr>
          <w:sz w:val="20"/>
        </w:rPr>
      </w:pPr>
    </w:p>
    <w:p w14:paraId="309FE9CD" w14:textId="77777777" w:rsidR="00CF2616" w:rsidRDefault="00934EFD">
      <w:pPr>
        <w:pStyle w:val="Heading2"/>
        <w:spacing w:before="123" w:line="228" w:lineRule="auto"/>
        <w:ind w:left="319" w:right="773"/>
      </w:pPr>
      <w:r>
        <w:rPr>
          <w:color w:val="231F20"/>
          <w:spacing w:val="-3"/>
          <w:w w:val="110"/>
        </w:rPr>
        <w:t xml:space="preserve">What </w:t>
      </w:r>
      <w:r>
        <w:rPr>
          <w:color w:val="231F20"/>
          <w:spacing w:val="-5"/>
          <w:w w:val="110"/>
        </w:rPr>
        <w:t xml:space="preserve">Other </w:t>
      </w:r>
      <w:r>
        <w:rPr>
          <w:color w:val="231F20"/>
          <w:spacing w:val="-9"/>
          <w:w w:val="110"/>
        </w:rPr>
        <w:t xml:space="preserve">Tools </w:t>
      </w:r>
      <w:r>
        <w:rPr>
          <w:color w:val="231F20"/>
          <w:spacing w:val="-4"/>
          <w:w w:val="110"/>
        </w:rPr>
        <w:t xml:space="preserve">Can </w:t>
      </w:r>
      <w:r>
        <w:rPr>
          <w:color w:val="231F20"/>
          <w:spacing w:val="-3"/>
          <w:w w:val="110"/>
        </w:rPr>
        <w:t xml:space="preserve">Support </w:t>
      </w:r>
      <w:r>
        <w:rPr>
          <w:color w:val="231F20"/>
          <w:spacing w:val="-5"/>
          <w:w w:val="110"/>
        </w:rPr>
        <w:t xml:space="preserve">the Online </w:t>
      </w:r>
      <w:r>
        <w:rPr>
          <w:color w:val="231F20"/>
          <w:spacing w:val="-7"/>
          <w:w w:val="110"/>
        </w:rPr>
        <w:t>Student?</w:t>
      </w:r>
    </w:p>
    <w:p w14:paraId="01D929D4" w14:textId="77777777" w:rsidR="00CF2616" w:rsidRDefault="00934EFD">
      <w:pPr>
        <w:pStyle w:val="BodyText"/>
        <w:spacing w:before="52" w:line="268" w:lineRule="auto"/>
        <w:ind w:left="319" w:right="317"/>
        <w:jc w:val="both"/>
      </w:pPr>
      <w:r>
        <w:rPr>
          <w:color w:val="231F20"/>
          <w:spacing w:val="3"/>
          <w:w w:val="120"/>
        </w:rPr>
        <w:t>Might</w:t>
      </w:r>
      <w:r>
        <w:rPr>
          <w:color w:val="231F20"/>
          <w:spacing w:val="-10"/>
          <w:w w:val="120"/>
        </w:rPr>
        <w:t xml:space="preserve"> </w:t>
      </w:r>
      <w:r>
        <w:rPr>
          <w:color w:val="231F20"/>
          <w:spacing w:val="3"/>
          <w:w w:val="120"/>
        </w:rPr>
        <w:t>online</w:t>
      </w:r>
      <w:r>
        <w:rPr>
          <w:color w:val="231F20"/>
          <w:spacing w:val="-10"/>
          <w:w w:val="120"/>
        </w:rPr>
        <w:t xml:space="preserve"> </w:t>
      </w:r>
      <w:r>
        <w:rPr>
          <w:color w:val="231F20"/>
          <w:spacing w:val="3"/>
          <w:w w:val="120"/>
        </w:rPr>
        <w:t>video</w:t>
      </w:r>
      <w:r>
        <w:rPr>
          <w:color w:val="231F20"/>
          <w:spacing w:val="-10"/>
          <w:w w:val="120"/>
        </w:rPr>
        <w:t xml:space="preserve"> </w:t>
      </w:r>
      <w:r>
        <w:rPr>
          <w:color w:val="231F20"/>
          <w:spacing w:val="3"/>
          <w:w w:val="120"/>
        </w:rPr>
        <w:t>sources</w:t>
      </w:r>
      <w:r>
        <w:rPr>
          <w:color w:val="231F20"/>
          <w:spacing w:val="-10"/>
          <w:w w:val="120"/>
        </w:rPr>
        <w:t xml:space="preserve"> </w:t>
      </w:r>
      <w:r>
        <w:rPr>
          <w:color w:val="231F20"/>
          <w:spacing w:val="2"/>
          <w:w w:val="120"/>
        </w:rPr>
        <w:t>deepen</w:t>
      </w:r>
      <w:r>
        <w:rPr>
          <w:color w:val="231F20"/>
          <w:spacing w:val="-10"/>
          <w:w w:val="120"/>
        </w:rPr>
        <w:t xml:space="preserve"> </w:t>
      </w:r>
      <w:r>
        <w:rPr>
          <w:color w:val="231F20"/>
          <w:w w:val="120"/>
        </w:rPr>
        <w:t>a</w:t>
      </w:r>
      <w:r>
        <w:rPr>
          <w:color w:val="231F20"/>
          <w:spacing w:val="-10"/>
          <w:w w:val="120"/>
        </w:rPr>
        <w:t xml:space="preserve"> </w:t>
      </w:r>
      <w:r>
        <w:rPr>
          <w:color w:val="231F20"/>
          <w:spacing w:val="2"/>
          <w:w w:val="120"/>
        </w:rPr>
        <w:t>poorer</w:t>
      </w:r>
      <w:r>
        <w:rPr>
          <w:color w:val="231F20"/>
          <w:spacing w:val="-10"/>
          <w:w w:val="120"/>
        </w:rPr>
        <w:t xml:space="preserve"> </w:t>
      </w:r>
      <w:r>
        <w:rPr>
          <w:color w:val="231F20"/>
          <w:spacing w:val="1"/>
          <w:w w:val="120"/>
        </w:rPr>
        <w:t xml:space="preserve">reader’s </w:t>
      </w:r>
      <w:r>
        <w:rPr>
          <w:color w:val="231F20"/>
          <w:w w:val="120"/>
        </w:rPr>
        <w:t>understanding?</w:t>
      </w:r>
      <w:r>
        <w:rPr>
          <w:color w:val="231F20"/>
          <w:spacing w:val="-39"/>
          <w:w w:val="120"/>
        </w:rPr>
        <w:t xml:space="preserve"> </w:t>
      </w:r>
      <w:r>
        <w:rPr>
          <w:color w:val="231F20"/>
          <w:w w:val="120"/>
        </w:rPr>
        <w:t>Certainly.</w:t>
      </w:r>
      <w:r>
        <w:rPr>
          <w:color w:val="231F20"/>
          <w:spacing w:val="-39"/>
          <w:w w:val="120"/>
        </w:rPr>
        <w:t xml:space="preserve"> </w:t>
      </w:r>
      <w:r>
        <w:rPr>
          <w:color w:val="231F20"/>
          <w:w w:val="120"/>
        </w:rPr>
        <w:t>YouTube,</w:t>
      </w:r>
      <w:r>
        <w:rPr>
          <w:color w:val="231F20"/>
          <w:spacing w:val="-39"/>
          <w:w w:val="120"/>
        </w:rPr>
        <w:t xml:space="preserve"> </w:t>
      </w:r>
      <w:r>
        <w:rPr>
          <w:color w:val="231F20"/>
          <w:w w:val="120"/>
        </w:rPr>
        <w:t>TeacherTube,</w:t>
      </w:r>
      <w:r>
        <w:rPr>
          <w:color w:val="231F20"/>
          <w:spacing w:val="-39"/>
          <w:w w:val="120"/>
        </w:rPr>
        <w:t xml:space="preserve"> </w:t>
      </w:r>
      <w:r>
        <w:rPr>
          <w:color w:val="231F20"/>
          <w:w w:val="120"/>
        </w:rPr>
        <w:t xml:space="preserve">and many other websites now host </w:t>
      </w:r>
      <w:r>
        <w:rPr>
          <w:color w:val="231F20"/>
          <w:spacing w:val="1"/>
          <w:w w:val="120"/>
        </w:rPr>
        <w:t>hundreds</w:t>
      </w:r>
      <w:r>
        <w:rPr>
          <w:color w:val="231F20"/>
          <w:spacing w:val="-42"/>
          <w:w w:val="120"/>
        </w:rPr>
        <w:t xml:space="preserve"> </w:t>
      </w:r>
      <w:r>
        <w:rPr>
          <w:color w:val="231F20"/>
          <w:w w:val="120"/>
        </w:rPr>
        <w:t xml:space="preserve">of </w:t>
      </w:r>
      <w:r>
        <w:rPr>
          <w:color w:val="231F20"/>
          <w:spacing w:val="1"/>
          <w:w w:val="120"/>
        </w:rPr>
        <w:t xml:space="preserve">thousands </w:t>
      </w:r>
      <w:r>
        <w:rPr>
          <w:color w:val="231F20"/>
          <w:w w:val="120"/>
        </w:rPr>
        <w:t>of</w:t>
      </w:r>
      <w:r>
        <w:rPr>
          <w:color w:val="231F20"/>
          <w:spacing w:val="-13"/>
          <w:w w:val="120"/>
        </w:rPr>
        <w:t xml:space="preserve"> </w:t>
      </w:r>
      <w:r>
        <w:rPr>
          <w:color w:val="231F20"/>
          <w:w w:val="120"/>
        </w:rPr>
        <w:t>videos</w:t>
      </w:r>
      <w:r>
        <w:rPr>
          <w:color w:val="231F20"/>
          <w:spacing w:val="-13"/>
          <w:w w:val="120"/>
        </w:rPr>
        <w:t xml:space="preserve"> </w:t>
      </w:r>
      <w:r>
        <w:rPr>
          <w:color w:val="231F20"/>
          <w:w w:val="120"/>
        </w:rPr>
        <w:t>that</w:t>
      </w:r>
      <w:r>
        <w:rPr>
          <w:color w:val="231F20"/>
          <w:spacing w:val="-13"/>
          <w:w w:val="120"/>
        </w:rPr>
        <w:t xml:space="preserve"> </w:t>
      </w:r>
      <w:r>
        <w:rPr>
          <w:color w:val="231F20"/>
          <w:w w:val="120"/>
        </w:rPr>
        <w:t>teach</w:t>
      </w:r>
      <w:r>
        <w:rPr>
          <w:color w:val="231F20"/>
          <w:spacing w:val="-13"/>
          <w:w w:val="120"/>
        </w:rPr>
        <w:t xml:space="preserve"> </w:t>
      </w:r>
      <w:r>
        <w:rPr>
          <w:color w:val="231F20"/>
          <w:w w:val="120"/>
        </w:rPr>
        <w:t>everything</w:t>
      </w:r>
      <w:r>
        <w:rPr>
          <w:color w:val="231F20"/>
          <w:spacing w:val="-13"/>
          <w:w w:val="120"/>
        </w:rPr>
        <w:t xml:space="preserve"> </w:t>
      </w:r>
      <w:r>
        <w:rPr>
          <w:color w:val="231F20"/>
          <w:w w:val="120"/>
        </w:rPr>
        <w:t>from</w:t>
      </w:r>
      <w:r>
        <w:rPr>
          <w:color w:val="231F20"/>
          <w:spacing w:val="-13"/>
          <w:w w:val="120"/>
        </w:rPr>
        <w:t xml:space="preserve"> </w:t>
      </w:r>
      <w:r>
        <w:rPr>
          <w:color w:val="231F20"/>
          <w:w w:val="120"/>
        </w:rPr>
        <w:t>punctuation</w:t>
      </w:r>
      <w:r>
        <w:rPr>
          <w:color w:val="231F20"/>
          <w:spacing w:val="-13"/>
          <w:w w:val="120"/>
        </w:rPr>
        <w:t xml:space="preserve"> </w:t>
      </w:r>
      <w:r>
        <w:rPr>
          <w:color w:val="231F20"/>
          <w:w w:val="120"/>
        </w:rPr>
        <w:t>rules to</w:t>
      </w:r>
      <w:r>
        <w:rPr>
          <w:color w:val="231F20"/>
          <w:spacing w:val="-28"/>
          <w:w w:val="120"/>
        </w:rPr>
        <w:t xml:space="preserve"> </w:t>
      </w:r>
      <w:r>
        <w:rPr>
          <w:color w:val="231F20"/>
          <w:w w:val="120"/>
        </w:rPr>
        <w:t>quantum</w:t>
      </w:r>
      <w:r>
        <w:rPr>
          <w:color w:val="231F20"/>
          <w:spacing w:val="-28"/>
          <w:w w:val="120"/>
        </w:rPr>
        <w:t xml:space="preserve"> </w:t>
      </w:r>
      <w:r>
        <w:rPr>
          <w:color w:val="231F20"/>
          <w:w w:val="120"/>
        </w:rPr>
        <w:t>mechanics.</w:t>
      </w:r>
      <w:r>
        <w:rPr>
          <w:color w:val="231F20"/>
          <w:spacing w:val="-28"/>
          <w:w w:val="120"/>
        </w:rPr>
        <w:t xml:space="preserve"> </w:t>
      </w:r>
      <w:r>
        <w:rPr>
          <w:color w:val="231F20"/>
          <w:w w:val="120"/>
        </w:rPr>
        <w:t>Many</w:t>
      </w:r>
      <w:r>
        <w:rPr>
          <w:color w:val="231F20"/>
          <w:spacing w:val="-28"/>
          <w:w w:val="120"/>
        </w:rPr>
        <w:t xml:space="preserve"> </w:t>
      </w:r>
      <w:r>
        <w:rPr>
          <w:color w:val="231F20"/>
          <w:w w:val="120"/>
        </w:rPr>
        <w:t>of</w:t>
      </w:r>
      <w:r>
        <w:rPr>
          <w:color w:val="231F20"/>
          <w:spacing w:val="-28"/>
          <w:w w:val="120"/>
        </w:rPr>
        <w:t xml:space="preserve"> </w:t>
      </w:r>
      <w:r>
        <w:rPr>
          <w:color w:val="231F20"/>
          <w:w w:val="120"/>
        </w:rPr>
        <w:t>these</w:t>
      </w:r>
      <w:r>
        <w:rPr>
          <w:color w:val="231F20"/>
          <w:spacing w:val="-28"/>
          <w:w w:val="120"/>
        </w:rPr>
        <w:t xml:space="preserve"> </w:t>
      </w:r>
      <w:r>
        <w:rPr>
          <w:color w:val="231F20"/>
          <w:w w:val="120"/>
        </w:rPr>
        <w:t>are</w:t>
      </w:r>
      <w:r>
        <w:rPr>
          <w:color w:val="231F20"/>
          <w:spacing w:val="-28"/>
          <w:w w:val="120"/>
        </w:rPr>
        <w:t xml:space="preserve"> </w:t>
      </w:r>
      <w:r>
        <w:rPr>
          <w:color w:val="231F20"/>
          <w:w w:val="120"/>
        </w:rPr>
        <w:t>excellent,</w:t>
      </w:r>
      <w:r>
        <w:rPr>
          <w:color w:val="231F20"/>
          <w:spacing w:val="-28"/>
          <w:w w:val="120"/>
        </w:rPr>
        <w:t xml:space="preserve"> </w:t>
      </w:r>
      <w:r>
        <w:rPr>
          <w:color w:val="231F20"/>
          <w:w w:val="120"/>
        </w:rPr>
        <w:t>but as</w:t>
      </w:r>
      <w:r>
        <w:rPr>
          <w:color w:val="231F20"/>
          <w:spacing w:val="-26"/>
          <w:w w:val="120"/>
        </w:rPr>
        <w:t xml:space="preserve"> </w:t>
      </w:r>
      <w:r>
        <w:rPr>
          <w:color w:val="231F20"/>
          <w:w w:val="120"/>
        </w:rPr>
        <w:t>readers</w:t>
      </w:r>
      <w:r>
        <w:rPr>
          <w:color w:val="231F20"/>
          <w:spacing w:val="-26"/>
          <w:w w:val="120"/>
        </w:rPr>
        <w:t xml:space="preserve"> </w:t>
      </w:r>
      <w:r>
        <w:rPr>
          <w:color w:val="231F20"/>
          <w:w w:val="120"/>
        </w:rPr>
        <w:t>of</w:t>
      </w:r>
      <w:r>
        <w:rPr>
          <w:color w:val="231F20"/>
          <w:spacing w:val="-26"/>
          <w:w w:val="120"/>
        </w:rPr>
        <w:t xml:space="preserve"> </w:t>
      </w:r>
      <w:r>
        <w:rPr>
          <w:color w:val="231F20"/>
          <w:w w:val="120"/>
        </w:rPr>
        <w:t>the</w:t>
      </w:r>
      <w:r>
        <w:rPr>
          <w:color w:val="231F20"/>
          <w:spacing w:val="-26"/>
          <w:w w:val="120"/>
        </w:rPr>
        <w:t xml:space="preserve"> </w:t>
      </w:r>
      <w:r>
        <w:rPr>
          <w:color w:val="231F20"/>
          <w:w w:val="120"/>
        </w:rPr>
        <w:t>comments</w:t>
      </w:r>
      <w:r>
        <w:rPr>
          <w:color w:val="231F20"/>
          <w:spacing w:val="-26"/>
          <w:w w:val="120"/>
        </w:rPr>
        <w:t xml:space="preserve"> </w:t>
      </w:r>
      <w:r>
        <w:rPr>
          <w:color w:val="231F20"/>
          <w:w w:val="120"/>
        </w:rPr>
        <w:t>on</w:t>
      </w:r>
      <w:r>
        <w:rPr>
          <w:color w:val="231F20"/>
          <w:spacing w:val="-26"/>
          <w:w w:val="120"/>
        </w:rPr>
        <w:t xml:space="preserve"> </w:t>
      </w:r>
      <w:r>
        <w:rPr>
          <w:color w:val="231F20"/>
          <w:spacing w:val="-3"/>
          <w:w w:val="120"/>
        </w:rPr>
        <w:t>YouTube</w:t>
      </w:r>
      <w:r>
        <w:rPr>
          <w:color w:val="231F20"/>
          <w:spacing w:val="-26"/>
          <w:w w:val="120"/>
        </w:rPr>
        <w:t xml:space="preserve"> </w:t>
      </w:r>
      <w:r>
        <w:rPr>
          <w:color w:val="231F20"/>
          <w:w w:val="120"/>
        </w:rPr>
        <w:t>are</w:t>
      </w:r>
      <w:r>
        <w:rPr>
          <w:color w:val="231F20"/>
          <w:spacing w:val="-26"/>
          <w:w w:val="120"/>
        </w:rPr>
        <w:t xml:space="preserve"> </w:t>
      </w:r>
      <w:r>
        <w:rPr>
          <w:color w:val="231F20"/>
          <w:w w:val="120"/>
        </w:rPr>
        <w:t>well</w:t>
      </w:r>
      <w:r>
        <w:rPr>
          <w:color w:val="231F20"/>
          <w:spacing w:val="-26"/>
          <w:w w:val="120"/>
        </w:rPr>
        <w:t xml:space="preserve"> </w:t>
      </w:r>
      <w:r>
        <w:rPr>
          <w:color w:val="231F20"/>
          <w:w w:val="120"/>
        </w:rPr>
        <w:t>aware, even</w:t>
      </w:r>
      <w:r>
        <w:rPr>
          <w:color w:val="231F20"/>
          <w:spacing w:val="-15"/>
          <w:w w:val="120"/>
        </w:rPr>
        <w:t xml:space="preserve"> </w:t>
      </w:r>
      <w:r>
        <w:rPr>
          <w:color w:val="231F20"/>
          <w:w w:val="120"/>
        </w:rPr>
        <w:t>videos</w:t>
      </w:r>
      <w:r>
        <w:rPr>
          <w:color w:val="231F20"/>
          <w:spacing w:val="-15"/>
          <w:w w:val="120"/>
        </w:rPr>
        <w:t xml:space="preserve"> </w:t>
      </w:r>
      <w:r>
        <w:rPr>
          <w:color w:val="231F20"/>
          <w:w w:val="120"/>
        </w:rPr>
        <w:t>made</w:t>
      </w:r>
      <w:r>
        <w:rPr>
          <w:color w:val="231F20"/>
          <w:spacing w:val="-15"/>
          <w:w w:val="120"/>
        </w:rPr>
        <w:t xml:space="preserve"> </w:t>
      </w:r>
      <w:r>
        <w:rPr>
          <w:color w:val="231F20"/>
          <w:w w:val="120"/>
        </w:rPr>
        <w:t>by</w:t>
      </w:r>
      <w:r>
        <w:rPr>
          <w:color w:val="231F20"/>
          <w:spacing w:val="-15"/>
          <w:w w:val="120"/>
        </w:rPr>
        <w:t xml:space="preserve"> </w:t>
      </w:r>
      <w:r>
        <w:rPr>
          <w:color w:val="231F20"/>
          <w:w w:val="120"/>
        </w:rPr>
        <w:t>supposedly</w:t>
      </w:r>
      <w:r>
        <w:rPr>
          <w:color w:val="231F20"/>
          <w:spacing w:val="-15"/>
          <w:w w:val="120"/>
        </w:rPr>
        <w:t xml:space="preserve"> </w:t>
      </w:r>
      <w:r>
        <w:rPr>
          <w:color w:val="231F20"/>
          <w:w w:val="120"/>
        </w:rPr>
        <w:t>authoritative</w:t>
      </w:r>
      <w:r>
        <w:rPr>
          <w:color w:val="231F20"/>
          <w:spacing w:val="-15"/>
          <w:w w:val="120"/>
        </w:rPr>
        <w:t xml:space="preserve"> </w:t>
      </w:r>
      <w:r>
        <w:rPr>
          <w:color w:val="231F20"/>
          <w:w w:val="120"/>
        </w:rPr>
        <w:t xml:space="preserve">sources </w:t>
      </w:r>
      <w:r>
        <w:rPr>
          <w:color w:val="231F20"/>
          <w:spacing w:val="2"/>
          <w:w w:val="120"/>
        </w:rPr>
        <w:t>are</w:t>
      </w:r>
      <w:r>
        <w:rPr>
          <w:color w:val="231F20"/>
          <w:spacing w:val="-16"/>
          <w:w w:val="120"/>
        </w:rPr>
        <w:t xml:space="preserve"> </w:t>
      </w:r>
      <w:r>
        <w:rPr>
          <w:color w:val="231F20"/>
          <w:spacing w:val="1"/>
          <w:w w:val="120"/>
        </w:rPr>
        <w:t>regularly</w:t>
      </w:r>
      <w:r>
        <w:rPr>
          <w:color w:val="231F20"/>
          <w:spacing w:val="-16"/>
          <w:w w:val="120"/>
        </w:rPr>
        <w:t xml:space="preserve"> </w:t>
      </w:r>
      <w:r>
        <w:rPr>
          <w:color w:val="231F20"/>
          <w:spacing w:val="1"/>
          <w:w w:val="120"/>
        </w:rPr>
        <w:t>challenged</w:t>
      </w:r>
      <w:r>
        <w:rPr>
          <w:color w:val="231F20"/>
          <w:spacing w:val="-16"/>
          <w:w w:val="120"/>
        </w:rPr>
        <w:t xml:space="preserve"> </w:t>
      </w:r>
      <w:r>
        <w:rPr>
          <w:color w:val="231F20"/>
          <w:spacing w:val="1"/>
          <w:w w:val="120"/>
        </w:rPr>
        <w:t>as</w:t>
      </w:r>
      <w:r>
        <w:rPr>
          <w:color w:val="231F20"/>
          <w:spacing w:val="-16"/>
          <w:w w:val="120"/>
        </w:rPr>
        <w:t xml:space="preserve"> </w:t>
      </w:r>
      <w:r>
        <w:rPr>
          <w:color w:val="231F20"/>
          <w:spacing w:val="1"/>
          <w:w w:val="120"/>
        </w:rPr>
        <w:t>inaccurate,</w:t>
      </w:r>
      <w:r>
        <w:rPr>
          <w:color w:val="231F20"/>
          <w:spacing w:val="-16"/>
          <w:w w:val="120"/>
        </w:rPr>
        <w:t xml:space="preserve"> </w:t>
      </w:r>
      <w:r>
        <w:rPr>
          <w:color w:val="231F20"/>
          <w:spacing w:val="1"/>
          <w:w w:val="120"/>
        </w:rPr>
        <w:t>misleading,</w:t>
      </w:r>
      <w:r>
        <w:rPr>
          <w:color w:val="231F20"/>
          <w:spacing w:val="-16"/>
          <w:w w:val="120"/>
        </w:rPr>
        <w:t xml:space="preserve"> </w:t>
      </w:r>
      <w:r>
        <w:rPr>
          <w:color w:val="231F20"/>
          <w:w w:val="120"/>
        </w:rPr>
        <w:t>or untrustworthy.</w:t>
      </w:r>
      <w:r>
        <w:rPr>
          <w:color w:val="231F20"/>
          <w:spacing w:val="-25"/>
          <w:w w:val="120"/>
        </w:rPr>
        <w:t xml:space="preserve"> </w:t>
      </w:r>
      <w:r>
        <w:rPr>
          <w:color w:val="231F20"/>
          <w:spacing w:val="1"/>
          <w:w w:val="120"/>
        </w:rPr>
        <w:t>As</w:t>
      </w:r>
      <w:r>
        <w:rPr>
          <w:color w:val="231F20"/>
          <w:spacing w:val="-25"/>
          <w:w w:val="120"/>
        </w:rPr>
        <w:t xml:space="preserve"> </w:t>
      </w:r>
      <w:r>
        <w:rPr>
          <w:color w:val="231F20"/>
          <w:spacing w:val="1"/>
          <w:w w:val="120"/>
        </w:rPr>
        <w:t>an</w:t>
      </w:r>
      <w:r>
        <w:rPr>
          <w:color w:val="231F20"/>
          <w:spacing w:val="-25"/>
          <w:w w:val="120"/>
        </w:rPr>
        <w:t xml:space="preserve"> </w:t>
      </w:r>
      <w:r>
        <w:rPr>
          <w:color w:val="231F20"/>
          <w:w w:val="120"/>
        </w:rPr>
        <w:t>example,</w:t>
      </w:r>
      <w:r>
        <w:rPr>
          <w:color w:val="231F20"/>
          <w:spacing w:val="-25"/>
          <w:w w:val="120"/>
        </w:rPr>
        <w:t xml:space="preserve"> </w:t>
      </w:r>
      <w:r>
        <w:rPr>
          <w:color w:val="231F20"/>
          <w:w w:val="120"/>
        </w:rPr>
        <w:t>look</w:t>
      </w:r>
      <w:r>
        <w:rPr>
          <w:color w:val="231F20"/>
          <w:spacing w:val="-25"/>
          <w:w w:val="120"/>
        </w:rPr>
        <w:t xml:space="preserve"> </w:t>
      </w:r>
      <w:r>
        <w:rPr>
          <w:color w:val="231F20"/>
          <w:w w:val="120"/>
        </w:rPr>
        <w:t>at</w:t>
      </w:r>
      <w:r>
        <w:rPr>
          <w:color w:val="231F20"/>
          <w:spacing w:val="-25"/>
          <w:w w:val="120"/>
        </w:rPr>
        <w:t xml:space="preserve"> </w:t>
      </w:r>
      <w:r>
        <w:rPr>
          <w:color w:val="231F20"/>
          <w:w w:val="120"/>
        </w:rPr>
        <w:t>YouTube</w:t>
      </w:r>
      <w:r>
        <w:rPr>
          <w:color w:val="231F20"/>
          <w:spacing w:val="-25"/>
          <w:w w:val="120"/>
        </w:rPr>
        <w:t xml:space="preserve"> </w:t>
      </w:r>
      <w:r>
        <w:rPr>
          <w:color w:val="231F20"/>
          <w:w w:val="120"/>
        </w:rPr>
        <w:t>expla- nations</w:t>
      </w:r>
      <w:r>
        <w:rPr>
          <w:color w:val="231F20"/>
          <w:spacing w:val="-38"/>
          <w:w w:val="120"/>
        </w:rPr>
        <w:t xml:space="preserve"> </w:t>
      </w:r>
      <w:r>
        <w:rPr>
          <w:color w:val="231F20"/>
          <w:w w:val="120"/>
        </w:rPr>
        <w:t>of</w:t>
      </w:r>
      <w:r>
        <w:rPr>
          <w:color w:val="231F20"/>
          <w:spacing w:val="-38"/>
          <w:w w:val="120"/>
        </w:rPr>
        <w:t xml:space="preserve"> </w:t>
      </w:r>
      <w:r>
        <w:rPr>
          <w:color w:val="231F20"/>
          <w:w w:val="120"/>
        </w:rPr>
        <w:t>how</w:t>
      </w:r>
      <w:r>
        <w:rPr>
          <w:color w:val="231F20"/>
          <w:spacing w:val="-38"/>
          <w:w w:val="120"/>
        </w:rPr>
        <w:t xml:space="preserve"> </w:t>
      </w:r>
      <w:r>
        <w:rPr>
          <w:color w:val="231F20"/>
          <w:w w:val="120"/>
        </w:rPr>
        <w:t>a</w:t>
      </w:r>
      <w:r>
        <w:rPr>
          <w:color w:val="231F20"/>
          <w:spacing w:val="-38"/>
          <w:w w:val="120"/>
        </w:rPr>
        <w:t xml:space="preserve"> </w:t>
      </w:r>
      <w:r>
        <w:rPr>
          <w:color w:val="231F20"/>
          <w:w w:val="120"/>
        </w:rPr>
        <w:t>jet</w:t>
      </w:r>
      <w:r>
        <w:rPr>
          <w:color w:val="231F20"/>
          <w:spacing w:val="-38"/>
          <w:w w:val="120"/>
        </w:rPr>
        <w:t xml:space="preserve"> </w:t>
      </w:r>
      <w:r>
        <w:rPr>
          <w:color w:val="231F20"/>
          <w:w w:val="120"/>
        </w:rPr>
        <w:t>engine</w:t>
      </w:r>
      <w:r>
        <w:rPr>
          <w:color w:val="231F20"/>
          <w:spacing w:val="-38"/>
          <w:w w:val="120"/>
        </w:rPr>
        <w:t xml:space="preserve"> </w:t>
      </w:r>
      <w:r>
        <w:rPr>
          <w:color w:val="231F20"/>
          <w:w w:val="120"/>
        </w:rPr>
        <w:t>works:</w:t>
      </w:r>
      <w:r>
        <w:rPr>
          <w:color w:val="231F20"/>
          <w:spacing w:val="-38"/>
          <w:w w:val="120"/>
        </w:rPr>
        <w:t xml:space="preserve"> </w:t>
      </w:r>
      <w:r>
        <w:rPr>
          <w:color w:val="231F20"/>
          <w:w w:val="120"/>
        </w:rPr>
        <w:t>Some</w:t>
      </w:r>
      <w:r>
        <w:rPr>
          <w:color w:val="231F20"/>
          <w:spacing w:val="-38"/>
          <w:w w:val="120"/>
        </w:rPr>
        <w:t xml:space="preserve"> </w:t>
      </w:r>
      <w:r>
        <w:rPr>
          <w:color w:val="231F20"/>
          <w:w w:val="120"/>
        </w:rPr>
        <w:t>videos</w:t>
      </w:r>
      <w:r>
        <w:rPr>
          <w:color w:val="231F20"/>
          <w:spacing w:val="-38"/>
          <w:w w:val="120"/>
        </w:rPr>
        <w:t xml:space="preserve"> </w:t>
      </w:r>
      <w:r>
        <w:rPr>
          <w:color w:val="231F20"/>
          <w:w w:val="120"/>
        </w:rPr>
        <w:t>that</w:t>
      </w:r>
      <w:r>
        <w:rPr>
          <w:color w:val="231F20"/>
          <w:spacing w:val="-38"/>
          <w:w w:val="120"/>
        </w:rPr>
        <w:t xml:space="preserve"> </w:t>
      </w:r>
      <w:r>
        <w:rPr>
          <w:color w:val="231F20"/>
          <w:w w:val="120"/>
        </w:rPr>
        <w:t>have been</w:t>
      </w:r>
      <w:r>
        <w:rPr>
          <w:color w:val="231F20"/>
          <w:spacing w:val="-23"/>
          <w:w w:val="120"/>
        </w:rPr>
        <w:t xml:space="preserve"> </w:t>
      </w:r>
      <w:r>
        <w:rPr>
          <w:color w:val="231F20"/>
          <w:w w:val="120"/>
        </w:rPr>
        <w:t>viewed</w:t>
      </w:r>
      <w:r>
        <w:rPr>
          <w:color w:val="231F20"/>
          <w:spacing w:val="-23"/>
          <w:w w:val="120"/>
        </w:rPr>
        <w:t xml:space="preserve"> </w:t>
      </w:r>
      <w:r>
        <w:rPr>
          <w:color w:val="231F20"/>
          <w:w w:val="120"/>
        </w:rPr>
        <w:t>over</w:t>
      </w:r>
      <w:r>
        <w:rPr>
          <w:color w:val="231F20"/>
          <w:spacing w:val="-23"/>
          <w:w w:val="120"/>
        </w:rPr>
        <w:t xml:space="preserve"> </w:t>
      </w:r>
      <w:r>
        <w:rPr>
          <w:color w:val="231F20"/>
          <w:w w:val="120"/>
        </w:rPr>
        <w:t>a</w:t>
      </w:r>
      <w:r>
        <w:rPr>
          <w:color w:val="231F20"/>
          <w:spacing w:val="-23"/>
          <w:w w:val="120"/>
        </w:rPr>
        <w:t xml:space="preserve"> </w:t>
      </w:r>
      <w:r>
        <w:rPr>
          <w:color w:val="231F20"/>
          <w:spacing w:val="1"/>
          <w:w w:val="120"/>
        </w:rPr>
        <w:t>million</w:t>
      </w:r>
      <w:r>
        <w:rPr>
          <w:color w:val="231F20"/>
          <w:spacing w:val="-23"/>
          <w:w w:val="120"/>
        </w:rPr>
        <w:t xml:space="preserve"> </w:t>
      </w:r>
      <w:r>
        <w:rPr>
          <w:color w:val="231F20"/>
          <w:w w:val="120"/>
        </w:rPr>
        <w:t>times</w:t>
      </w:r>
      <w:r>
        <w:rPr>
          <w:color w:val="231F20"/>
          <w:spacing w:val="-23"/>
          <w:w w:val="120"/>
        </w:rPr>
        <w:t xml:space="preserve"> </w:t>
      </w:r>
      <w:r>
        <w:rPr>
          <w:color w:val="231F20"/>
          <w:w w:val="120"/>
        </w:rPr>
        <w:t>have</w:t>
      </w:r>
      <w:r>
        <w:rPr>
          <w:color w:val="231F20"/>
          <w:spacing w:val="-23"/>
          <w:w w:val="120"/>
        </w:rPr>
        <w:t xml:space="preserve"> </w:t>
      </w:r>
      <w:r>
        <w:rPr>
          <w:color w:val="231F20"/>
          <w:w w:val="120"/>
        </w:rPr>
        <w:t>animations</w:t>
      </w:r>
      <w:r>
        <w:rPr>
          <w:color w:val="231F20"/>
          <w:spacing w:val="-23"/>
          <w:w w:val="120"/>
        </w:rPr>
        <w:t xml:space="preserve"> </w:t>
      </w:r>
      <w:r>
        <w:rPr>
          <w:color w:val="231F20"/>
          <w:w w:val="120"/>
        </w:rPr>
        <w:t xml:space="preserve">con- </w:t>
      </w:r>
      <w:r>
        <w:rPr>
          <w:color w:val="231F20"/>
          <w:spacing w:val="1"/>
          <w:w w:val="120"/>
        </w:rPr>
        <w:t xml:space="preserve">taining </w:t>
      </w:r>
      <w:r>
        <w:rPr>
          <w:color w:val="231F20"/>
          <w:w w:val="120"/>
        </w:rPr>
        <w:t>fundamental</w:t>
      </w:r>
      <w:r>
        <w:rPr>
          <w:color w:val="231F20"/>
          <w:spacing w:val="-38"/>
          <w:w w:val="120"/>
        </w:rPr>
        <w:t xml:space="preserve"> </w:t>
      </w:r>
      <w:r>
        <w:rPr>
          <w:color w:val="231F20"/>
          <w:w w:val="120"/>
        </w:rPr>
        <w:t>errors.</w:t>
      </w:r>
    </w:p>
    <w:p w14:paraId="03266104" w14:textId="77777777" w:rsidR="00CF2616" w:rsidRDefault="00934EFD">
      <w:pPr>
        <w:pStyle w:val="BodyText"/>
        <w:spacing w:before="2" w:line="268" w:lineRule="auto"/>
        <w:ind w:left="318" w:right="317" w:firstLine="300"/>
        <w:jc w:val="both"/>
      </w:pPr>
      <w:r>
        <w:rPr>
          <w:color w:val="231F20"/>
          <w:spacing w:val="3"/>
          <w:w w:val="120"/>
        </w:rPr>
        <w:t>Can</w:t>
      </w:r>
      <w:r>
        <w:rPr>
          <w:color w:val="231F20"/>
          <w:spacing w:val="-5"/>
          <w:w w:val="120"/>
        </w:rPr>
        <w:t xml:space="preserve"> </w:t>
      </w:r>
      <w:r>
        <w:rPr>
          <w:color w:val="231F20"/>
          <w:spacing w:val="3"/>
          <w:w w:val="120"/>
        </w:rPr>
        <w:t>text</w:t>
      </w:r>
      <w:r>
        <w:rPr>
          <w:color w:val="231F20"/>
          <w:spacing w:val="-5"/>
          <w:w w:val="120"/>
        </w:rPr>
        <w:t xml:space="preserve"> </w:t>
      </w:r>
      <w:r>
        <w:rPr>
          <w:color w:val="231F20"/>
          <w:spacing w:val="2"/>
          <w:w w:val="120"/>
        </w:rPr>
        <w:t>reformatting</w:t>
      </w:r>
      <w:r>
        <w:rPr>
          <w:color w:val="231F20"/>
          <w:spacing w:val="-5"/>
          <w:w w:val="120"/>
        </w:rPr>
        <w:t xml:space="preserve"> </w:t>
      </w:r>
      <w:r>
        <w:rPr>
          <w:color w:val="231F20"/>
          <w:spacing w:val="2"/>
          <w:w w:val="120"/>
        </w:rPr>
        <w:t>tools</w:t>
      </w:r>
      <w:r>
        <w:rPr>
          <w:color w:val="231F20"/>
          <w:spacing w:val="-5"/>
          <w:w w:val="120"/>
        </w:rPr>
        <w:t xml:space="preserve"> </w:t>
      </w:r>
      <w:r>
        <w:rPr>
          <w:color w:val="231F20"/>
          <w:w w:val="120"/>
        </w:rPr>
        <w:t>help</w:t>
      </w:r>
      <w:r>
        <w:rPr>
          <w:color w:val="231F20"/>
          <w:spacing w:val="-5"/>
          <w:w w:val="120"/>
        </w:rPr>
        <w:t xml:space="preserve"> </w:t>
      </w:r>
      <w:r>
        <w:rPr>
          <w:color w:val="231F20"/>
          <w:spacing w:val="1"/>
          <w:w w:val="120"/>
        </w:rPr>
        <w:t>the</w:t>
      </w:r>
      <w:r>
        <w:rPr>
          <w:color w:val="231F20"/>
          <w:spacing w:val="-5"/>
          <w:w w:val="120"/>
        </w:rPr>
        <w:t xml:space="preserve"> </w:t>
      </w:r>
      <w:r>
        <w:rPr>
          <w:color w:val="231F20"/>
          <w:spacing w:val="2"/>
          <w:w w:val="120"/>
        </w:rPr>
        <w:t>weaker</w:t>
      </w:r>
      <w:r>
        <w:rPr>
          <w:color w:val="231F20"/>
          <w:spacing w:val="-5"/>
          <w:w w:val="120"/>
        </w:rPr>
        <w:t xml:space="preserve"> </w:t>
      </w:r>
      <w:r>
        <w:rPr>
          <w:color w:val="231F20"/>
          <w:spacing w:val="1"/>
          <w:w w:val="120"/>
        </w:rPr>
        <w:t xml:space="preserve">read- </w:t>
      </w:r>
      <w:r>
        <w:rPr>
          <w:color w:val="231F20"/>
          <w:spacing w:val="3"/>
          <w:w w:val="120"/>
        </w:rPr>
        <w:t>er?</w:t>
      </w:r>
      <w:r>
        <w:rPr>
          <w:color w:val="231F20"/>
          <w:spacing w:val="-13"/>
          <w:w w:val="120"/>
        </w:rPr>
        <w:t xml:space="preserve"> </w:t>
      </w:r>
      <w:r>
        <w:rPr>
          <w:color w:val="231F20"/>
          <w:spacing w:val="5"/>
          <w:w w:val="120"/>
        </w:rPr>
        <w:t>Well,</w:t>
      </w:r>
      <w:r>
        <w:rPr>
          <w:color w:val="231F20"/>
          <w:spacing w:val="-13"/>
          <w:w w:val="120"/>
        </w:rPr>
        <w:t xml:space="preserve"> </w:t>
      </w:r>
      <w:r>
        <w:rPr>
          <w:color w:val="231F20"/>
          <w:spacing w:val="7"/>
          <w:w w:val="120"/>
        </w:rPr>
        <w:t>sometimes,</w:t>
      </w:r>
      <w:r>
        <w:rPr>
          <w:color w:val="231F20"/>
          <w:spacing w:val="-13"/>
          <w:w w:val="120"/>
        </w:rPr>
        <w:t xml:space="preserve"> </w:t>
      </w:r>
      <w:r>
        <w:rPr>
          <w:color w:val="231F20"/>
          <w:spacing w:val="6"/>
          <w:w w:val="120"/>
        </w:rPr>
        <w:t>yes.</w:t>
      </w:r>
      <w:r>
        <w:rPr>
          <w:color w:val="231F20"/>
          <w:spacing w:val="-13"/>
          <w:w w:val="120"/>
        </w:rPr>
        <w:t xml:space="preserve"> </w:t>
      </w:r>
      <w:r>
        <w:rPr>
          <w:color w:val="231F20"/>
          <w:spacing w:val="5"/>
          <w:w w:val="120"/>
        </w:rPr>
        <w:t>The</w:t>
      </w:r>
      <w:r>
        <w:rPr>
          <w:color w:val="231F20"/>
          <w:spacing w:val="-13"/>
          <w:w w:val="120"/>
        </w:rPr>
        <w:t xml:space="preserve"> </w:t>
      </w:r>
      <w:r>
        <w:rPr>
          <w:color w:val="231F20"/>
          <w:spacing w:val="8"/>
          <w:w w:val="120"/>
        </w:rPr>
        <w:t>DyslexBrowser</w:t>
      </w:r>
      <w:r>
        <w:rPr>
          <w:color w:val="231F20"/>
          <w:spacing w:val="-13"/>
          <w:w w:val="120"/>
        </w:rPr>
        <w:t xml:space="preserve"> </w:t>
      </w:r>
      <w:r>
        <w:rPr>
          <w:color w:val="231F20"/>
          <w:spacing w:val="6"/>
          <w:w w:val="120"/>
        </w:rPr>
        <w:t xml:space="preserve">tool </w:t>
      </w:r>
      <w:r>
        <w:rPr>
          <w:color w:val="231F20"/>
          <w:spacing w:val="2"/>
          <w:w w:val="115"/>
        </w:rPr>
        <w:t xml:space="preserve">(Motschnig, </w:t>
      </w:r>
      <w:r>
        <w:rPr>
          <w:color w:val="231F20"/>
          <w:spacing w:val="3"/>
          <w:w w:val="115"/>
        </w:rPr>
        <w:t xml:space="preserve">Hagelkruys, </w:t>
      </w:r>
      <w:r>
        <w:rPr>
          <w:color w:val="231F20"/>
          <w:spacing w:val="2"/>
          <w:w w:val="115"/>
        </w:rPr>
        <w:t xml:space="preserve">Struhár, </w:t>
      </w:r>
      <w:r>
        <w:rPr>
          <w:color w:val="231F20"/>
          <w:w w:val="115"/>
        </w:rPr>
        <w:t xml:space="preserve">&amp; </w:t>
      </w:r>
      <w:r>
        <w:rPr>
          <w:color w:val="231F20"/>
          <w:spacing w:val="3"/>
          <w:w w:val="115"/>
        </w:rPr>
        <w:t>Balharová,</w:t>
      </w:r>
      <w:r>
        <w:rPr>
          <w:color w:val="231F20"/>
          <w:spacing w:val="-29"/>
          <w:w w:val="115"/>
        </w:rPr>
        <w:t xml:space="preserve"> </w:t>
      </w:r>
      <w:r>
        <w:rPr>
          <w:color w:val="231F20"/>
          <w:spacing w:val="2"/>
          <w:w w:val="115"/>
        </w:rPr>
        <w:t xml:space="preserve">2014) </w:t>
      </w:r>
      <w:r>
        <w:rPr>
          <w:color w:val="231F20"/>
          <w:spacing w:val="5"/>
          <w:w w:val="120"/>
        </w:rPr>
        <w:t xml:space="preserve">converts almost any webpage into </w:t>
      </w:r>
      <w:r>
        <w:rPr>
          <w:color w:val="231F20"/>
          <w:w w:val="120"/>
        </w:rPr>
        <w:t xml:space="preserve">a </w:t>
      </w:r>
      <w:r>
        <w:rPr>
          <w:color w:val="231F20"/>
          <w:spacing w:val="5"/>
          <w:w w:val="120"/>
        </w:rPr>
        <w:t xml:space="preserve">format that </w:t>
      </w:r>
      <w:r>
        <w:rPr>
          <w:color w:val="231F20"/>
          <w:spacing w:val="3"/>
          <w:w w:val="120"/>
        </w:rPr>
        <w:t xml:space="preserve">in- </w:t>
      </w:r>
      <w:r>
        <w:rPr>
          <w:color w:val="231F20"/>
          <w:spacing w:val="2"/>
          <w:w w:val="120"/>
        </w:rPr>
        <w:t xml:space="preserve">stantly presents </w:t>
      </w:r>
      <w:r>
        <w:rPr>
          <w:color w:val="231F20"/>
          <w:spacing w:val="1"/>
          <w:w w:val="120"/>
        </w:rPr>
        <w:t xml:space="preserve">that page </w:t>
      </w:r>
      <w:r>
        <w:rPr>
          <w:color w:val="231F20"/>
          <w:spacing w:val="3"/>
          <w:w w:val="120"/>
        </w:rPr>
        <w:t xml:space="preserve">with text </w:t>
      </w:r>
      <w:r>
        <w:rPr>
          <w:color w:val="231F20"/>
          <w:spacing w:val="2"/>
          <w:w w:val="120"/>
        </w:rPr>
        <w:t xml:space="preserve">in </w:t>
      </w:r>
      <w:r>
        <w:rPr>
          <w:color w:val="231F20"/>
          <w:spacing w:val="1"/>
          <w:w w:val="120"/>
        </w:rPr>
        <w:t xml:space="preserve">the </w:t>
      </w:r>
      <w:r>
        <w:rPr>
          <w:color w:val="231F20"/>
          <w:w w:val="120"/>
        </w:rPr>
        <w:t xml:space="preserve">user’s </w:t>
      </w:r>
      <w:r>
        <w:rPr>
          <w:color w:val="231F20"/>
          <w:spacing w:val="1"/>
          <w:w w:val="120"/>
        </w:rPr>
        <w:t xml:space="preserve">pre- </w:t>
      </w:r>
      <w:r>
        <w:rPr>
          <w:color w:val="231F20"/>
          <w:spacing w:val="5"/>
          <w:w w:val="120"/>
        </w:rPr>
        <w:t xml:space="preserve">ferred </w:t>
      </w:r>
      <w:r>
        <w:rPr>
          <w:color w:val="231F20"/>
          <w:spacing w:val="6"/>
          <w:w w:val="120"/>
        </w:rPr>
        <w:t xml:space="preserve">type </w:t>
      </w:r>
      <w:r>
        <w:rPr>
          <w:color w:val="231F20"/>
          <w:spacing w:val="3"/>
          <w:w w:val="120"/>
        </w:rPr>
        <w:t xml:space="preserve">font, </w:t>
      </w:r>
      <w:r>
        <w:rPr>
          <w:color w:val="231F20"/>
          <w:spacing w:val="5"/>
          <w:w w:val="120"/>
        </w:rPr>
        <w:t xml:space="preserve">point size, </w:t>
      </w:r>
      <w:r>
        <w:rPr>
          <w:color w:val="231F20"/>
          <w:spacing w:val="2"/>
          <w:w w:val="120"/>
        </w:rPr>
        <w:t xml:space="preserve">color, </w:t>
      </w:r>
      <w:r>
        <w:rPr>
          <w:color w:val="231F20"/>
          <w:spacing w:val="5"/>
          <w:w w:val="120"/>
        </w:rPr>
        <w:t>and</w:t>
      </w:r>
      <w:r>
        <w:rPr>
          <w:color w:val="231F20"/>
          <w:spacing w:val="-20"/>
          <w:w w:val="120"/>
        </w:rPr>
        <w:t xml:space="preserve"> </w:t>
      </w:r>
      <w:r>
        <w:rPr>
          <w:color w:val="231F20"/>
          <w:spacing w:val="5"/>
          <w:w w:val="120"/>
        </w:rPr>
        <w:t xml:space="preserve">background. </w:t>
      </w:r>
      <w:r>
        <w:rPr>
          <w:color w:val="231F20"/>
          <w:spacing w:val="1"/>
          <w:w w:val="120"/>
        </w:rPr>
        <w:t xml:space="preserve">The </w:t>
      </w:r>
      <w:r>
        <w:rPr>
          <w:color w:val="231F20"/>
          <w:spacing w:val="2"/>
          <w:w w:val="120"/>
        </w:rPr>
        <w:t xml:space="preserve">European </w:t>
      </w:r>
      <w:r>
        <w:rPr>
          <w:color w:val="231F20"/>
          <w:spacing w:val="1"/>
          <w:w w:val="120"/>
        </w:rPr>
        <w:t xml:space="preserve">project </w:t>
      </w:r>
      <w:r>
        <w:rPr>
          <w:color w:val="231F20"/>
          <w:spacing w:val="2"/>
          <w:w w:val="120"/>
        </w:rPr>
        <w:t xml:space="preserve">team </w:t>
      </w:r>
      <w:r>
        <w:rPr>
          <w:color w:val="231F20"/>
          <w:spacing w:val="1"/>
          <w:w w:val="120"/>
        </w:rPr>
        <w:t xml:space="preserve">that produced </w:t>
      </w:r>
      <w:r>
        <w:rPr>
          <w:color w:val="231F20"/>
          <w:spacing w:val="3"/>
          <w:w w:val="120"/>
        </w:rPr>
        <w:t>this</w:t>
      </w:r>
      <w:r>
        <w:rPr>
          <w:color w:val="231F20"/>
          <w:spacing w:val="-31"/>
          <w:w w:val="120"/>
        </w:rPr>
        <w:t xml:space="preserve"> </w:t>
      </w:r>
      <w:r>
        <w:rPr>
          <w:color w:val="231F20"/>
          <w:w w:val="120"/>
        </w:rPr>
        <w:t xml:space="preserve">multi- </w:t>
      </w:r>
      <w:r>
        <w:rPr>
          <w:color w:val="231F20"/>
          <w:spacing w:val="3"/>
          <w:w w:val="120"/>
        </w:rPr>
        <w:t>lingual</w:t>
      </w:r>
      <w:r>
        <w:rPr>
          <w:color w:val="231F20"/>
          <w:spacing w:val="-29"/>
          <w:w w:val="120"/>
        </w:rPr>
        <w:t xml:space="preserve"> </w:t>
      </w:r>
      <w:r>
        <w:rPr>
          <w:color w:val="231F20"/>
          <w:spacing w:val="2"/>
          <w:w w:val="120"/>
        </w:rPr>
        <w:t>resource</w:t>
      </w:r>
      <w:r>
        <w:rPr>
          <w:color w:val="231F20"/>
          <w:spacing w:val="-29"/>
          <w:w w:val="120"/>
        </w:rPr>
        <w:t xml:space="preserve"> </w:t>
      </w:r>
      <w:r>
        <w:rPr>
          <w:color w:val="231F20"/>
          <w:spacing w:val="1"/>
          <w:w w:val="120"/>
        </w:rPr>
        <w:t>as</w:t>
      </w:r>
      <w:r>
        <w:rPr>
          <w:color w:val="231F20"/>
          <w:spacing w:val="-29"/>
          <w:w w:val="120"/>
        </w:rPr>
        <w:t xml:space="preserve"> </w:t>
      </w:r>
      <w:r>
        <w:rPr>
          <w:color w:val="231F20"/>
          <w:spacing w:val="3"/>
          <w:w w:val="120"/>
        </w:rPr>
        <w:t>part</w:t>
      </w:r>
      <w:r>
        <w:rPr>
          <w:color w:val="231F20"/>
          <w:spacing w:val="-29"/>
          <w:w w:val="120"/>
        </w:rPr>
        <w:t xml:space="preserve"> </w:t>
      </w:r>
      <w:r>
        <w:rPr>
          <w:color w:val="231F20"/>
          <w:w w:val="120"/>
        </w:rPr>
        <w:t>of</w:t>
      </w:r>
      <w:r>
        <w:rPr>
          <w:color w:val="231F20"/>
          <w:spacing w:val="-29"/>
          <w:w w:val="120"/>
        </w:rPr>
        <w:t xml:space="preserve"> </w:t>
      </w:r>
      <w:r>
        <w:rPr>
          <w:color w:val="231F20"/>
          <w:w w:val="120"/>
        </w:rPr>
        <w:t>the</w:t>
      </w:r>
      <w:r>
        <w:rPr>
          <w:color w:val="231F20"/>
          <w:spacing w:val="-29"/>
          <w:w w:val="120"/>
        </w:rPr>
        <w:t xml:space="preserve"> </w:t>
      </w:r>
      <w:r>
        <w:rPr>
          <w:color w:val="231F20"/>
          <w:spacing w:val="2"/>
          <w:w w:val="120"/>
        </w:rPr>
        <w:t>LITERACY</w:t>
      </w:r>
      <w:r>
        <w:rPr>
          <w:color w:val="231F20"/>
          <w:spacing w:val="-29"/>
          <w:w w:val="120"/>
        </w:rPr>
        <w:t xml:space="preserve"> </w:t>
      </w:r>
      <w:r>
        <w:rPr>
          <w:color w:val="231F20"/>
          <w:spacing w:val="2"/>
          <w:w w:val="120"/>
        </w:rPr>
        <w:t>Portal</w:t>
      </w:r>
      <w:r>
        <w:rPr>
          <w:color w:val="231F20"/>
          <w:spacing w:val="-29"/>
          <w:w w:val="120"/>
        </w:rPr>
        <w:t xml:space="preserve"> </w:t>
      </w:r>
      <w:r>
        <w:rPr>
          <w:color w:val="231F20"/>
          <w:w w:val="120"/>
        </w:rPr>
        <w:t xml:space="preserve">proj- </w:t>
      </w:r>
      <w:r>
        <w:rPr>
          <w:color w:val="231F20"/>
          <w:spacing w:val="1"/>
          <w:w w:val="120"/>
        </w:rPr>
        <w:t>ect</w:t>
      </w:r>
      <w:r>
        <w:rPr>
          <w:color w:val="231F20"/>
          <w:spacing w:val="-10"/>
          <w:w w:val="120"/>
        </w:rPr>
        <w:t xml:space="preserve"> </w:t>
      </w:r>
      <w:r>
        <w:rPr>
          <w:color w:val="231F20"/>
          <w:w w:val="120"/>
        </w:rPr>
        <w:t>worked</w:t>
      </w:r>
      <w:r>
        <w:rPr>
          <w:color w:val="231F20"/>
          <w:spacing w:val="-10"/>
          <w:w w:val="120"/>
        </w:rPr>
        <w:t xml:space="preserve"> </w:t>
      </w:r>
      <w:r>
        <w:rPr>
          <w:color w:val="231F20"/>
          <w:w w:val="120"/>
        </w:rPr>
        <w:t>for</w:t>
      </w:r>
      <w:r>
        <w:rPr>
          <w:color w:val="231F20"/>
          <w:spacing w:val="-10"/>
          <w:w w:val="120"/>
        </w:rPr>
        <w:t xml:space="preserve"> </w:t>
      </w:r>
      <w:r>
        <w:rPr>
          <w:color w:val="231F20"/>
          <w:w w:val="120"/>
        </w:rPr>
        <w:t>four</w:t>
      </w:r>
      <w:r>
        <w:rPr>
          <w:color w:val="231F20"/>
          <w:spacing w:val="-10"/>
          <w:w w:val="120"/>
        </w:rPr>
        <w:t xml:space="preserve"> </w:t>
      </w:r>
      <w:r>
        <w:rPr>
          <w:color w:val="231F20"/>
          <w:spacing w:val="1"/>
          <w:w w:val="120"/>
        </w:rPr>
        <w:t>years</w:t>
      </w:r>
      <w:r>
        <w:rPr>
          <w:color w:val="231F20"/>
          <w:spacing w:val="-10"/>
          <w:w w:val="120"/>
        </w:rPr>
        <w:t xml:space="preserve"> </w:t>
      </w:r>
      <w:r>
        <w:rPr>
          <w:color w:val="231F20"/>
          <w:spacing w:val="2"/>
          <w:w w:val="120"/>
        </w:rPr>
        <w:t>with</w:t>
      </w:r>
      <w:r>
        <w:rPr>
          <w:color w:val="231F20"/>
          <w:spacing w:val="-10"/>
          <w:w w:val="120"/>
        </w:rPr>
        <w:t xml:space="preserve"> </w:t>
      </w:r>
      <w:r>
        <w:rPr>
          <w:color w:val="231F20"/>
          <w:w w:val="120"/>
        </w:rPr>
        <w:t>adult</w:t>
      </w:r>
      <w:r>
        <w:rPr>
          <w:color w:val="231F20"/>
          <w:spacing w:val="-10"/>
          <w:w w:val="120"/>
        </w:rPr>
        <w:t xml:space="preserve"> </w:t>
      </w:r>
      <w:r>
        <w:rPr>
          <w:color w:val="231F20"/>
          <w:spacing w:val="1"/>
          <w:w w:val="120"/>
        </w:rPr>
        <w:t>dyslexic</w:t>
      </w:r>
      <w:r>
        <w:rPr>
          <w:color w:val="231F20"/>
          <w:spacing w:val="-10"/>
          <w:w w:val="120"/>
        </w:rPr>
        <w:t xml:space="preserve"> </w:t>
      </w:r>
      <w:r>
        <w:rPr>
          <w:color w:val="231F20"/>
          <w:w w:val="120"/>
        </w:rPr>
        <w:t xml:space="preserve">students </w:t>
      </w:r>
      <w:r>
        <w:rPr>
          <w:color w:val="231F20"/>
          <w:spacing w:val="1"/>
          <w:w w:val="120"/>
        </w:rPr>
        <w:t>in</w:t>
      </w:r>
      <w:r>
        <w:rPr>
          <w:color w:val="231F20"/>
          <w:spacing w:val="-14"/>
          <w:w w:val="120"/>
        </w:rPr>
        <w:t xml:space="preserve"> </w:t>
      </w:r>
      <w:r>
        <w:rPr>
          <w:color w:val="231F20"/>
          <w:spacing w:val="2"/>
          <w:w w:val="120"/>
        </w:rPr>
        <w:t>Austria,</w:t>
      </w:r>
      <w:r>
        <w:rPr>
          <w:color w:val="231F20"/>
          <w:spacing w:val="-14"/>
          <w:w w:val="120"/>
        </w:rPr>
        <w:t xml:space="preserve"> </w:t>
      </w:r>
      <w:r>
        <w:rPr>
          <w:color w:val="231F20"/>
          <w:w w:val="120"/>
        </w:rPr>
        <w:t>Hungary,</w:t>
      </w:r>
      <w:r>
        <w:rPr>
          <w:color w:val="231F20"/>
          <w:spacing w:val="-14"/>
          <w:w w:val="120"/>
        </w:rPr>
        <w:t xml:space="preserve"> </w:t>
      </w:r>
      <w:r>
        <w:rPr>
          <w:color w:val="231F20"/>
          <w:w w:val="120"/>
        </w:rPr>
        <w:t>the</w:t>
      </w:r>
      <w:r>
        <w:rPr>
          <w:color w:val="231F20"/>
          <w:spacing w:val="-14"/>
          <w:w w:val="120"/>
        </w:rPr>
        <w:t xml:space="preserve"> </w:t>
      </w:r>
      <w:r>
        <w:rPr>
          <w:color w:val="231F20"/>
          <w:w w:val="120"/>
        </w:rPr>
        <w:t>Czech</w:t>
      </w:r>
      <w:r>
        <w:rPr>
          <w:color w:val="231F20"/>
          <w:spacing w:val="-14"/>
          <w:w w:val="120"/>
        </w:rPr>
        <w:t xml:space="preserve"> </w:t>
      </w:r>
      <w:r>
        <w:rPr>
          <w:color w:val="231F20"/>
          <w:w w:val="120"/>
        </w:rPr>
        <w:t>Republic,</w:t>
      </w:r>
      <w:r>
        <w:rPr>
          <w:color w:val="231F20"/>
          <w:spacing w:val="-14"/>
          <w:w w:val="120"/>
        </w:rPr>
        <w:t xml:space="preserve"> </w:t>
      </w:r>
      <w:r>
        <w:rPr>
          <w:color w:val="231F20"/>
          <w:w w:val="120"/>
        </w:rPr>
        <w:t>and</w:t>
      </w:r>
      <w:r>
        <w:rPr>
          <w:color w:val="231F20"/>
          <w:spacing w:val="-14"/>
          <w:w w:val="120"/>
        </w:rPr>
        <w:t xml:space="preserve"> </w:t>
      </w:r>
      <w:r>
        <w:rPr>
          <w:color w:val="231F20"/>
          <w:w w:val="120"/>
        </w:rPr>
        <w:t>Israel</w:t>
      </w:r>
      <w:r>
        <w:rPr>
          <w:color w:val="231F20"/>
          <w:spacing w:val="-14"/>
          <w:w w:val="120"/>
        </w:rPr>
        <w:t xml:space="preserve"> </w:t>
      </w:r>
      <w:r>
        <w:rPr>
          <w:color w:val="231F20"/>
          <w:w w:val="120"/>
        </w:rPr>
        <w:t>to develop</w:t>
      </w:r>
      <w:r>
        <w:rPr>
          <w:color w:val="231F20"/>
          <w:spacing w:val="-10"/>
          <w:w w:val="120"/>
        </w:rPr>
        <w:t xml:space="preserve"> </w:t>
      </w:r>
      <w:r>
        <w:rPr>
          <w:color w:val="231F20"/>
          <w:spacing w:val="2"/>
          <w:w w:val="120"/>
        </w:rPr>
        <w:t>tools</w:t>
      </w:r>
      <w:r>
        <w:rPr>
          <w:color w:val="231F20"/>
          <w:spacing w:val="-10"/>
          <w:w w:val="120"/>
        </w:rPr>
        <w:t xml:space="preserve"> </w:t>
      </w:r>
      <w:r>
        <w:rPr>
          <w:color w:val="231F20"/>
          <w:spacing w:val="1"/>
          <w:w w:val="120"/>
        </w:rPr>
        <w:t>to</w:t>
      </w:r>
      <w:r>
        <w:rPr>
          <w:color w:val="231F20"/>
          <w:spacing w:val="-10"/>
          <w:w w:val="120"/>
        </w:rPr>
        <w:t xml:space="preserve"> </w:t>
      </w:r>
      <w:r>
        <w:rPr>
          <w:color w:val="231F20"/>
          <w:w w:val="120"/>
        </w:rPr>
        <w:t>meet</w:t>
      </w:r>
      <w:r>
        <w:rPr>
          <w:color w:val="231F20"/>
          <w:spacing w:val="-10"/>
          <w:w w:val="120"/>
        </w:rPr>
        <w:t xml:space="preserve"> </w:t>
      </w:r>
      <w:r>
        <w:rPr>
          <w:color w:val="231F20"/>
          <w:spacing w:val="1"/>
          <w:w w:val="120"/>
        </w:rPr>
        <w:t>the</w:t>
      </w:r>
      <w:r>
        <w:rPr>
          <w:color w:val="231F20"/>
          <w:spacing w:val="-10"/>
          <w:w w:val="120"/>
        </w:rPr>
        <w:t xml:space="preserve"> </w:t>
      </w:r>
      <w:r>
        <w:rPr>
          <w:color w:val="231F20"/>
          <w:spacing w:val="2"/>
          <w:w w:val="120"/>
        </w:rPr>
        <w:t>needs</w:t>
      </w:r>
      <w:r>
        <w:rPr>
          <w:color w:val="231F20"/>
          <w:spacing w:val="-10"/>
          <w:w w:val="120"/>
        </w:rPr>
        <w:t xml:space="preserve"> </w:t>
      </w:r>
      <w:r>
        <w:rPr>
          <w:color w:val="231F20"/>
          <w:w w:val="120"/>
        </w:rPr>
        <w:t>of</w:t>
      </w:r>
      <w:r>
        <w:rPr>
          <w:color w:val="231F20"/>
          <w:spacing w:val="-10"/>
          <w:w w:val="120"/>
        </w:rPr>
        <w:t xml:space="preserve"> </w:t>
      </w:r>
      <w:r>
        <w:rPr>
          <w:color w:val="231F20"/>
          <w:spacing w:val="2"/>
          <w:w w:val="120"/>
        </w:rPr>
        <w:t>those</w:t>
      </w:r>
      <w:r>
        <w:rPr>
          <w:color w:val="231F20"/>
          <w:spacing w:val="-10"/>
          <w:w w:val="120"/>
        </w:rPr>
        <w:t xml:space="preserve"> </w:t>
      </w:r>
      <w:r>
        <w:rPr>
          <w:color w:val="231F20"/>
          <w:spacing w:val="3"/>
          <w:w w:val="120"/>
        </w:rPr>
        <w:t>with</w:t>
      </w:r>
      <w:r>
        <w:rPr>
          <w:color w:val="231F20"/>
          <w:spacing w:val="-10"/>
          <w:w w:val="120"/>
        </w:rPr>
        <w:t xml:space="preserve"> </w:t>
      </w:r>
      <w:r>
        <w:rPr>
          <w:color w:val="231F20"/>
          <w:spacing w:val="3"/>
          <w:w w:val="120"/>
        </w:rPr>
        <w:t xml:space="preserve">reading </w:t>
      </w:r>
      <w:r>
        <w:rPr>
          <w:color w:val="231F20"/>
          <w:w w:val="120"/>
        </w:rPr>
        <w:t>difficulties.</w:t>
      </w:r>
    </w:p>
    <w:p w14:paraId="7264965E" w14:textId="77777777" w:rsidR="00CF2616" w:rsidRDefault="00934EFD">
      <w:pPr>
        <w:pStyle w:val="BodyText"/>
        <w:spacing w:before="3" w:line="268" w:lineRule="auto"/>
        <w:ind w:left="318" w:right="317" w:firstLine="299"/>
        <w:jc w:val="both"/>
      </w:pPr>
      <w:r>
        <w:rPr>
          <w:color w:val="231F20"/>
          <w:w w:val="115"/>
        </w:rPr>
        <w:t>In the United States, the C AST organization’s Universal Design for Learning group has worked cre- atively to develop software that supports all learners, particularly those with additional needs. One of many laudable CAST initiatives is their recent work on mak- ing online learning accessible for students with dis-</w:t>
      </w:r>
    </w:p>
    <w:p w14:paraId="17E982AA" w14:textId="77777777" w:rsidR="00CF2616" w:rsidRDefault="00CF2616">
      <w:pPr>
        <w:spacing w:line="268" w:lineRule="auto"/>
        <w:jc w:val="both"/>
        <w:sectPr w:rsidR="00CF2616">
          <w:type w:val="continuous"/>
          <w:pgSz w:w="12060" w:h="15660"/>
          <w:pgMar w:top="700" w:right="640" w:bottom="280" w:left="620" w:header="720" w:footer="720" w:gutter="0"/>
          <w:cols w:num="2" w:space="720" w:equalWidth="0">
            <w:col w:w="5231" w:space="40"/>
            <w:col w:w="5529"/>
          </w:cols>
        </w:sectPr>
      </w:pPr>
    </w:p>
    <w:p w14:paraId="744682F4" w14:textId="77777777" w:rsidR="00CF2616" w:rsidRDefault="00CF2616">
      <w:pPr>
        <w:pStyle w:val="BodyText"/>
        <w:rPr>
          <w:sz w:val="20"/>
        </w:rPr>
      </w:pPr>
    </w:p>
    <w:p w14:paraId="501ACA9E" w14:textId="77777777" w:rsidR="00CF2616" w:rsidRDefault="00CF2616">
      <w:pPr>
        <w:pStyle w:val="BodyText"/>
        <w:rPr>
          <w:sz w:val="20"/>
        </w:rPr>
      </w:pPr>
    </w:p>
    <w:p w14:paraId="2EDBF288" w14:textId="77777777" w:rsidR="00CF2616" w:rsidRDefault="00CF2616">
      <w:pPr>
        <w:pStyle w:val="BodyText"/>
        <w:spacing w:before="8"/>
        <w:rPr>
          <w:sz w:val="22"/>
        </w:rPr>
      </w:pPr>
    </w:p>
    <w:p w14:paraId="46F40ACC" w14:textId="77777777" w:rsidR="00CF2616" w:rsidRDefault="00CF2616">
      <w:pPr>
        <w:sectPr w:rsidR="00CF2616">
          <w:pgSz w:w="12060" w:h="15660"/>
          <w:pgMar w:top="600" w:right="640" w:bottom="280" w:left="620" w:header="0" w:footer="0" w:gutter="0"/>
          <w:cols w:space="720"/>
        </w:sectPr>
      </w:pPr>
    </w:p>
    <w:p w14:paraId="1B4F0137" w14:textId="77777777" w:rsidR="00CF2616" w:rsidRDefault="00F6703F">
      <w:pPr>
        <w:pStyle w:val="BodyText"/>
        <w:spacing w:before="80" w:line="268" w:lineRule="auto"/>
        <w:ind w:left="340" w:right="1"/>
        <w:jc w:val="both"/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320" behindDoc="0" locked="0" layoutInCell="1" allowOverlap="1" wp14:anchorId="6255331B" wp14:editId="7996782F">
                <wp:simplePos x="0" y="0"/>
                <wp:positionH relativeFrom="page">
                  <wp:posOffset>0</wp:posOffset>
                </wp:positionH>
                <wp:positionV relativeFrom="page">
                  <wp:posOffset>9518650</wp:posOffset>
                </wp:positionV>
                <wp:extent cx="7658100" cy="165100"/>
                <wp:effectExtent l="0" t="6350" r="0" b="6350"/>
                <wp:wrapNone/>
                <wp:docPr id="78" name="Group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658100" cy="165100"/>
                          <a:chOff x="0" y="14990"/>
                          <a:chExt cx="12060" cy="260"/>
                        </a:xfrm>
                      </wpg:grpSpPr>
                      <wps:wsp>
                        <wps:cNvPr id="79" name="Rectangle 39"/>
                        <wps:cNvSpPr>
                          <a:spLocks noChangeArrowheads="1"/>
                        </wps:cNvSpPr>
                        <wps:spPr bwMode="auto">
                          <a:xfrm>
                            <a:off x="0" y="14990"/>
                            <a:ext cx="12060" cy="260"/>
                          </a:xfrm>
                          <a:prstGeom prst="rect">
                            <a:avLst/>
                          </a:prstGeom>
                          <a:solidFill>
                            <a:srgbClr val="E6E7E8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0" name="Text Box 38"/>
                        <wps:cNvSpPr txBox="1">
                          <a:spLocks noChangeArrowheads="1"/>
                        </wps:cNvSpPr>
                        <wps:spPr bwMode="auto">
                          <a:xfrm>
                            <a:off x="960" y="15056"/>
                            <a:ext cx="3656" cy="1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BDC2D81" w14:textId="77777777" w:rsidR="00934EFD" w:rsidRDefault="00934EFD">
                              <w:pPr>
                                <w:tabs>
                                  <w:tab w:val="left" w:pos="3288"/>
                                </w:tabs>
                                <w:spacing w:line="137" w:lineRule="exact"/>
                                <w:rPr>
                                  <w:rFonts w:ascii="Tahoma"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color w:val="58595B"/>
                                  <w:w w:val="105"/>
                                  <w:sz w:val="14"/>
                                </w:rPr>
                                <w:t xml:space="preserve">Journal of Adolescent &amp; Adult Literacy   </w:t>
                              </w:r>
                              <w:r>
                                <w:rPr>
                                  <w:rFonts w:ascii="Tahoma"/>
                                  <w:color w:val="58595B"/>
                                  <w:spacing w:val="17"/>
                                  <w:w w:val="105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color w:val="58595B"/>
                                  <w:w w:val="105"/>
                                  <w:sz w:val="14"/>
                                </w:rPr>
                                <w:t>Vol.</w:t>
                              </w:r>
                              <w:r>
                                <w:rPr>
                                  <w:rFonts w:ascii="Tahoma"/>
                                  <w:color w:val="58595B"/>
                                  <w:spacing w:val="-3"/>
                                  <w:w w:val="105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color w:val="58595B"/>
                                  <w:w w:val="105"/>
                                  <w:sz w:val="14"/>
                                </w:rPr>
                                <w:t>0</w:t>
                              </w:r>
                              <w:r>
                                <w:rPr>
                                  <w:rFonts w:ascii="Tahoma"/>
                                  <w:color w:val="58595B"/>
                                  <w:w w:val="105"/>
                                  <w:sz w:val="14"/>
                                </w:rPr>
                                <w:tab/>
                                <w:t>No.</w:t>
                              </w:r>
                              <w:r>
                                <w:rPr>
                                  <w:rFonts w:ascii="Tahoma"/>
                                  <w:color w:val="58595B"/>
                                  <w:spacing w:val="-6"/>
                                  <w:w w:val="105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color w:val="58595B"/>
                                  <w:w w:val="105"/>
                                  <w:sz w:val="14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1" name="Text Box 37"/>
                        <wps:cNvSpPr txBox="1">
                          <a:spLocks noChangeArrowheads="1"/>
                        </wps:cNvSpPr>
                        <wps:spPr bwMode="auto">
                          <a:xfrm>
                            <a:off x="5970" y="14994"/>
                            <a:ext cx="140" cy="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74A152D" w14:textId="77777777" w:rsidR="00934EFD" w:rsidRDefault="00934EFD">
                              <w:pPr>
                                <w:spacing w:before="6" w:line="194" w:lineRule="exact"/>
                                <w:rPr>
                                  <w:rFonts w:ascii="Calibri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231F20"/>
                                  <w:w w:val="117"/>
                                  <w:sz w:val="20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2" name="Text Box 36"/>
                        <wps:cNvSpPr txBox="1">
                          <a:spLocks noChangeArrowheads="1"/>
                        </wps:cNvSpPr>
                        <wps:spPr bwMode="auto">
                          <a:xfrm>
                            <a:off x="9046" y="15056"/>
                            <a:ext cx="2074" cy="1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C099F2B" w14:textId="77777777" w:rsidR="00934EFD" w:rsidRDefault="00934EFD">
                              <w:pPr>
                                <w:spacing w:line="137" w:lineRule="exact"/>
                                <w:rPr>
                                  <w:rFonts w:ascii="Tahoma"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color w:val="58595B"/>
                                  <w:sz w:val="14"/>
                                </w:rPr>
                                <w:t>?? 2016 literacyworldwide.org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5" o:spid="_x0000_s1043" style="position:absolute;left:0;text-align:left;margin-left:0;margin-top:749.5pt;width:603pt;height:13pt;z-index:2320;mso-position-horizontal-relative:page;mso-position-vertical-relative:page" coordorigin=",14990" coordsize="12060,26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">
                <v:rect id="Rectangle 39" o:spid="_x0000_s1044" style="position:absolute;top:14990;width:12060;height:26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WYjuDxgAA&#10;ANsAAAAPAAAAZHJzL2Rvd25yZXYueG1sRI9Ba8JAFITvhf6H5RV6qxsFW42uUltKvfRgFMXbI/tM&#10;YrNvQ3ZN1v76bqHgcZiZb5j5MphadNS6yrKC4SABQZxbXXGhYLf9eJqAcB5ZY22ZFFzJwXJxfzfH&#10;VNueN9RlvhARwi5FBaX3TSqly0sy6Aa2IY7eybYGfZRtIXWLfYSbWo6S5FkarDgulNjQW0n5d3Yx&#10;CvbH8L4fj7PL17k7r0LdH34sfyr1+BBeZyA8BX8L/7fXWsHLFP6+xB8gF7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DWYjuDxgAAANsAAAAPAAAAAAAAAAAAAAAAAJcCAABkcnMv&#10;ZG93bnJldi54bWxQSwUGAAAAAAQABAD1AAAAigMAAAAA&#10;" fillcolor="#e6e7e8" stroked="f"/>
                <v:shape id="Text Box 38" o:spid="_x0000_s1045" type="#_x0000_t202" style="position:absolute;left:960;top:15056;width:3656;height:14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9MzcwwAAA&#10;ANsAAAAPAAAAZHJzL2Rvd25yZXYueG1sRE9Ni8IwEL0L+x/CCHuzqR5Eu0aRZQVBWKz1sMfZZmyD&#10;zaQ2Ueu/NwfB4+N9L1a9bcSNOm8cKxgnKQji0mnDlYJjsRnNQPiArLFxTAoe5GG1/BgsMNPuzjnd&#10;DqESMYR9hgrqENpMSl/WZNEnriWO3Ml1FkOEXSV1h/cYbhs5SdOptGg4NtTY0ndN5flwtQrWf5z/&#10;mMvv/z4/5aYo5invpmelPof9+gtEoD68xS/3ViuYxfXxS/wBcvkE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D9MzcwwAAAANsAAAAPAAAAAAAAAAAAAAAAAJcCAABkcnMvZG93bnJl&#10;di54bWxQSwUGAAAAAAQABAD1AAAAhAMAAAAA&#10;" filled="f" stroked="f">
                  <v:textbox inset="0,0,0,0">
                    <w:txbxContent>
                      <w:p w14:paraId="0BDC2D81" w14:textId="77777777" w:rsidR="00934EFD" w:rsidRDefault="00934EFD">
                        <w:pPr>
                          <w:tabs>
                            <w:tab w:val="left" w:pos="3288"/>
                          </w:tabs>
                          <w:spacing w:line="137" w:lineRule="exact"/>
                          <w:rPr>
                            <w:rFonts w:ascii="Tahoma"/>
                            <w:sz w:val="14"/>
                          </w:rPr>
                        </w:pPr>
                        <w:r>
                          <w:rPr>
                            <w:rFonts w:ascii="Tahoma"/>
                            <w:color w:val="58595B"/>
                            <w:w w:val="105"/>
                            <w:sz w:val="14"/>
                          </w:rPr>
                          <w:t xml:space="preserve">Journal of Adolescent &amp; Adult Literacy   </w:t>
                        </w:r>
                        <w:r>
                          <w:rPr>
                            <w:rFonts w:ascii="Tahoma"/>
                            <w:color w:val="58595B"/>
                            <w:spacing w:val="17"/>
                            <w:w w:val="105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color w:val="58595B"/>
                            <w:w w:val="105"/>
                            <w:sz w:val="14"/>
                          </w:rPr>
                          <w:t>Vol.</w:t>
                        </w:r>
                        <w:r>
                          <w:rPr>
                            <w:rFonts w:ascii="Tahoma"/>
                            <w:color w:val="58595B"/>
                            <w:spacing w:val="-3"/>
                            <w:w w:val="105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color w:val="58595B"/>
                            <w:w w:val="105"/>
                            <w:sz w:val="14"/>
                          </w:rPr>
                          <w:t>0</w:t>
                        </w:r>
                        <w:r>
                          <w:rPr>
                            <w:rFonts w:ascii="Tahoma"/>
                            <w:color w:val="58595B"/>
                            <w:w w:val="105"/>
                            <w:sz w:val="14"/>
                          </w:rPr>
                          <w:tab/>
                          <w:t>No.</w:t>
                        </w:r>
                        <w:r>
                          <w:rPr>
                            <w:rFonts w:ascii="Tahoma"/>
                            <w:color w:val="58595B"/>
                            <w:spacing w:val="-6"/>
                            <w:w w:val="105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color w:val="58595B"/>
                            <w:w w:val="105"/>
                            <w:sz w:val="14"/>
                          </w:rPr>
                          <w:t>0</w:t>
                        </w:r>
                      </w:p>
                    </w:txbxContent>
                  </v:textbox>
                </v:shape>
                <v:shape id="Text Box 37" o:spid="_x0000_s1046" type="#_x0000_t202" style="position:absolute;left:5970;top:14994;width:140;height: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Sf5KrxQAA&#10;ANsAAAAPAAAAZHJzL2Rvd25yZXYueG1sRI9Ba8JAFITvhf6H5RW81Y09BBtdgxQLglAa48Hja/aZ&#10;LMm+jdk1pv++Wyj0OMzMN8w6n2wnRhq8caxgMU9AEFdOG64VnMr35yUIH5A1do5JwTd5yDePD2vM&#10;tLtzQeMx1CJC2GeooAmhz6T0VUMW/dz1xNG7uMFiiHKopR7wHuG2ky9JkkqLhuNCgz29NVS1x5tV&#10;sD1zsTPXj6/P4lKYsnxN+JC2Ss2epu0KRKAp/If/2nutYLmA3y/xB8jND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JJ/kqvFAAAA2wAAAA8AAAAAAAAAAAAAAAAAlwIAAGRycy9k&#10;b3ducmV2LnhtbFBLBQYAAAAABAAEAPUAAACJAwAAAAA=&#10;" filled="f" stroked="f">
                  <v:textbox inset="0,0,0,0">
                    <w:txbxContent>
                      <w:p w14:paraId="274A152D" w14:textId="77777777" w:rsidR="00934EFD" w:rsidRDefault="00934EFD">
                        <w:pPr>
                          <w:spacing w:before="6" w:line="194" w:lineRule="exact"/>
                          <w:rPr>
                            <w:rFonts w:ascii="Calibri"/>
                            <w:b/>
                            <w:sz w:val="20"/>
                          </w:rPr>
                        </w:pPr>
                        <w:r>
                          <w:rPr>
                            <w:rFonts w:ascii="Calibri"/>
                            <w:b/>
                            <w:color w:val="231F20"/>
                            <w:w w:val="117"/>
                            <w:sz w:val="20"/>
                          </w:rPr>
                          <w:t>4</w:t>
                        </w:r>
                      </w:p>
                    </w:txbxContent>
                  </v:textbox>
                </v:shape>
                <v:shape id="Text Box 36" o:spid="_x0000_s1047" type="#_x0000_t202" style="position:absolute;left:9046;top:15056;width:2074;height:14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irQzcwwAA&#10;ANsAAAAPAAAAZHJzL2Rvd25yZXYueG1sRI9Bi8IwFITvC/6H8IS9rakeRKtRRBSEBdlaDx6fzbMN&#10;Ni+1iVr//WZhweMwM98w82Vna/Gg1hvHCoaDBARx4bThUsEx335NQPiArLF2TApe5GG56H3MMdXu&#10;yRk9DqEUEcI+RQVVCE0qpS8qsugHriGO3sW1FkOUbSl1i88It7UcJclYWjQcFypsaF1RcT3crYLV&#10;ibONue3PP9klM3k+Tfh7fFXqs9+tZiACdeEd/m/vtILJCP6+xB8gF7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BirQzcwwAAANsAAAAPAAAAAAAAAAAAAAAAAJcCAABkcnMvZG93&#10;bnJldi54bWxQSwUGAAAAAAQABAD1AAAAhwMAAAAA&#10;" filled="f" stroked="f">
                  <v:textbox inset="0,0,0,0">
                    <w:txbxContent>
                      <w:p w14:paraId="0C099F2B" w14:textId="77777777" w:rsidR="00934EFD" w:rsidRDefault="00934EFD">
                        <w:pPr>
                          <w:spacing w:line="137" w:lineRule="exact"/>
                          <w:rPr>
                            <w:rFonts w:ascii="Tahoma"/>
                            <w:sz w:val="14"/>
                          </w:rPr>
                        </w:pPr>
                        <w:r>
                          <w:rPr>
                            <w:rFonts w:ascii="Tahoma"/>
                            <w:color w:val="58595B"/>
                            <w:sz w:val="14"/>
                          </w:rPr>
                          <w:t>?? 2016 literacyworldwide.org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 w:rsidR="00934EFD">
        <w:rPr>
          <w:color w:val="231F20"/>
          <w:w w:val="115"/>
        </w:rPr>
        <w:t>abilities</w:t>
      </w:r>
      <w:r w:rsidR="00934EFD">
        <w:rPr>
          <w:color w:val="231F20"/>
          <w:spacing w:val="-25"/>
          <w:w w:val="115"/>
        </w:rPr>
        <w:t xml:space="preserve"> </w:t>
      </w:r>
      <w:r w:rsidR="00934EFD">
        <w:rPr>
          <w:color w:val="231F20"/>
          <w:w w:val="115"/>
        </w:rPr>
        <w:t>(Hashey</w:t>
      </w:r>
      <w:r w:rsidR="00934EFD">
        <w:rPr>
          <w:color w:val="231F20"/>
          <w:spacing w:val="-25"/>
          <w:w w:val="115"/>
        </w:rPr>
        <w:t xml:space="preserve"> </w:t>
      </w:r>
      <w:r w:rsidR="00934EFD">
        <w:rPr>
          <w:color w:val="231F20"/>
          <w:w w:val="115"/>
        </w:rPr>
        <w:t>&amp;</w:t>
      </w:r>
      <w:r w:rsidR="00934EFD">
        <w:rPr>
          <w:color w:val="231F20"/>
          <w:spacing w:val="-25"/>
          <w:w w:val="115"/>
        </w:rPr>
        <w:t xml:space="preserve"> </w:t>
      </w:r>
      <w:r w:rsidR="00934EFD">
        <w:rPr>
          <w:color w:val="231F20"/>
          <w:w w:val="115"/>
        </w:rPr>
        <w:t>Stahl,</w:t>
      </w:r>
      <w:r w:rsidR="00934EFD">
        <w:rPr>
          <w:color w:val="231F20"/>
          <w:spacing w:val="-25"/>
          <w:w w:val="115"/>
        </w:rPr>
        <w:t xml:space="preserve"> </w:t>
      </w:r>
      <w:r w:rsidR="00934EFD">
        <w:rPr>
          <w:color w:val="231F20"/>
          <w:w w:val="115"/>
        </w:rPr>
        <w:t>2014).</w:t>
      </w:r>
      <w:r w:rsidR="00934EFD">
        <w:rPr>
          <w:color w:val="231F20"/>
          <w:spacing w:val="-25"/>
          <w:w w:val="115"/>
        </w:rPr>
        <w:t xml:space="preserve"> </w:t>
      </w:r>
      <w:r w:rsidR="00934EFD">
        <w:rPr>
          <w:color w:val="231F20"/>
          <w:spacing w:val="-3"/>
          <w:w w:val="115"/>
        </w:rPr>
        <w:t>Yet,</w:t>
      </w:r>
      <w:r w:rsidR="00934EFD">
        <w:rPr>
          <w:color w:val="231F20"/>
          <w:spacing w:val="-25"/>
          <w:w w:val="115"/>
        </w:rPr>
        <w:t xml:space="preserve"> </w:t>
      </w:r>
      <w:r w:rsidR="00934EFD">
        <w:rPr>
          <w:color w:val="231F20"/>
          <w:w w:val="115"/>
        </w:rPr>
        <w:t>although</w:t>
      </w:r>
      <w:r w:rsidR="00934EFD">
        <w:rPr>
          <w:color w:val="231F20"/>
          <w:spacing w:val="-25"/>
          <w:w w:val="115"/>
        </w:rPr>
        <w:t xml:space="preserve"> </w:t>
      </w:r>
      <w:r w:rsidR="00934EFD">
        <w:rPr>
          <w:color w:val="231F20"/>
          <w:w w:val="115"/>
        </w:rPr>
        <w:t>CAST</w:t>
      </w:r>
      <w:r w:rsidR="00934EFD">
        <w:rPr>
          <w:color w:val="231F20"/>
          <w:spacing w:val="-25"/>
          <w:w w:val="115"/>
        </w:rPr>
        <w:t xml:space="preserve"> </w:t>
      </w:r>
      <w:r w:rsidR="00934EFD">
        <w:rPr>
          <w:color w:val="231F20"/>
          <w:w w:val="115"/>
        </w:rPr>
        <w:t xml:space="preserve">has </w:t>
      </w:r>
      <w:r w:rsidR="00934EFD">
        <w:rPr>
          <w:color w:val="231F20"/>
          <w:w w:val="120"/>
        </w:rPr>
        <w:t>produced</w:t>
      </w:r>
      <w:r w:rsidR="00934EFD">
        <w:rPr>
          <w:color w:val="231F20"/>
          <w:spacing w:val="-21"/>
          <w:w w:val="120"/>
        </w:rPr>
        <w:t xml:space="preserve"> </w:t>
      </w:r>
      <w:r w:rsidR="00934EFD">
        <w:rPr>
          <w:color w:val="231F20"/>
          <w:w w:val="120"/>
        </w:rPr>
        <w:t>some</w:t>
      </w:r>
      <w:r w:rsidR="00934EFD">
        <w:rPr>
          <w:color w:val="231F20"/>
          <w:spacing w:val="-21"/>
          <w:w w:val="120"/>
        </w:rPr>
        <w:t xml:space="preserve"> </w:t>
      </w:r>
      <w:r w:rsidR="00934EFD">
        <w:rPr>
          <w:color w:val="231F20"/>
          <w:w w:val="120"/>
        </w:rPr>
        <w:t>wonderful</w:t>
      </w:r>
      <w:r w:rsidR="00934EFD">
        <w:rPr>
          <w:color w:val="231F20"/>
          <w:spacing w:val="-21"/>
          <w:w w:val="120"/>
        </w:rPr>
        <w:t xml:space="preserve"> </w:t>
      </w:r>
      <w:r w:rsidR="00934EFD">
        <w:rPr>
          <w:color w:val="231F20"/>
          <w:w w:val="120"/>
        </w:rPr>
        <w:t>software</w:t>
      </w:r>
      <w:r w:rsidR="00934EFD">
        <w:rPr>
          <w:color w:val="231F20"/>
          <w:spacing w:val="-21"/>
          <w:w w:val="120"/>
        </w:rPr>
        <w:t xml:space="preserve"> </w:t>
      </w:r>
      <w:r w:rsidR="00934EFD">
        <w:rPr>
          <w:color w:val="231F20"/>
          <w:w w:val="120"/>
        </w:rPr>
        <w:t>with</w:t>
      </w:r>
      <w:r w:rsidR="00934EFD">
        <w:rPr>
          <w:color w:val="231F20"/>
          <w:spacing w:val="-21"/>
          <w:w w:val="120"/>
        </w:rPr>
        <w:t xml:space="preserve"> </w:t>
      </w:r>
      <w:r w:rsidR="00934EFD">
        <w:rPr>
          <w:color w:val="231F20"/>
          <w:w w:val="120"/>
        </w:rPr>
        <w:t>such</w:t>
      </w:r>
      <w:r w:rsidR="00934EFD">
        <w:rPr>
          <w:color w:val="231F20"/>
          <w:spacing w:val="-21"/>
          <w:w w:val="120"/>
        </w:rPr>
        <w:t xml:space="preserve"> </w:t>
      </w:r>
      <w:r w:rsidR="00934EFD">
        <w:rPr>
          <w:color w:val="231F20"/>
          <w:w w:val="120"/>
        </w:rPr>
        <w:t>supports as</w:t>
      </w:r>
      <w:r w:rsidR="00934EFD">
        <w:rPr>
          <w:color w:val="231F20"/>
          <w:spacing w:val="-16"/>
          <w:w w:val="120"/>
        </w:rPr>
        <w:t xml:space="preserve"> </w:t>
      </w:r>
      <w:r w:rsidR="00934EFD">
        <w:rPr>
          <w:color w:val="231F20"/>
          <w:w w:val="120"/>
        </w:rPr>
        <w:t>multilevel</w:t>
      </w:r>
      <w:r w:rsidR="00934EFD">
        <w:rPr>
          <w:color w:val="231F20"/>
          <w:spacing w:val="-16"/>
          <w:w w:val="120"/>
        </w:rPr>
        <w:t xml:space="preserve"> </w:t>
      </w:r>
      <w:r w:rsidR="00934EFD">
        <w:rPr>
          <w:color w:val="231F20"/>
          <w:w w:val="120"/>
        </w:rPr>
        <w:t>texts</w:t>
      </w:r>
      <w:r w:rsidR="00934EFD">
        <w:rPr>
          <w:color w:val="231F20"/>
          <w:spacing w:val="-16"/>
          <w:w w:val="120"/>
        </w:rPr>
        <w:t xml:space="preserve"> </w:t>
      </w:r>
      <w:r w:rsidR="00934EFD">
        <w:rPr>
          <w:color w:val="231F20"/>
          <w:w w:val="120"/>
        </w:rPr>
        <w:t>and</w:t>
      </w:r>
      <w:r w:rsidR="00934EFD">
        <w:rPr>
          <w:color w:val="231F20"/>
          <w:spacing w:val="-16"/>
          <w:w w:val="120"/>
        </w:rPr>
        <w:t xml:space="preserve"> </w:t>
      </w:r>
      <w:r w:rsidR="00934EFD">
        <w:rPr>
          <w:color w:val="231F20"/>
          <w:w w:val="120"/>
        </w:rPr>
        <w:t>online</w:t>
      </w:r>
      <w:r w:rsidR="00934EFD">
        <w:rPr>
          <w:color w:val="231F20"/>
          <w:spacing w:val="-16"/>
          <w:w w:val="120"/>
        </w:rPr>
        <w:t xml:space="preserve"> </w:t>
      </w:r>
      <w:r w:rsidR="00934EFD">
        <w:rPr>
          <w:color w:val="231F20"/>
          <w:w w:val="120"/>
        </w:rPr>
        <w:t>avatars</w:t>
      </w:r>
      <w:r w:rsidR="00934EFD">
        <w:rPr>
          <w:color w:val="231F20"/>
          <w:spacing w:val="-16"/>
          <w:w w:val="120"/>
        </w:rPr>
        <w:t xml:space="preserve"> </w:t>
      </w:r>
      <w:r w:rsidR="00934EFD">
        <w:rPr>
          <w:color w:val="231F20"/>
          <w:w w:val="120"/>
        </w:rPr>
        <w:t>to</w:t>
      </w:r>
      <w:r w:rsidR="00934EFD">
        <w:rPr>
          <w:color w:val="231F20"/>
          <w:spacing w:val="-16"/>
          <w:w w:val="120"/>
        </w:rPr>
        <w:t xml:space="preserve"> </w:t>
      </w:r>
      <w:r w:rsidR="00934EFD">
        <w:rPr>
          <w:color w:val="231F20"/>
          <w:w w:val="120"/>
        </w:rPr>
        <w:t>guide</w:t>
      </w:r>
      <w:r w:rsidR="00934EFD">
        <w:rPr>
          <w:color w:val="231F20"/>
          <w:spacing w:val="-16"/>
          <w:w w:val="120"/>
        </w:rPr>
        <w:t xml:space="preserve"> </w:t>
      </w:r>
      <w:r w:rsidR="00934EFD">
        <w:rPr>
          <w:color w:val="231F20"/>
          <w:w w:val="120"/>
        </w:rPr>
        <w:t>the</w:t>
      </w:r>
      <w:r w:rsidR="00934EFD">
        <w:rPr>
          <w:color w:val="231F20"/>
          <w:spacing w:val="-16"/>
          <w:w w:val="120"/>
        </w:rPr>
        <w:t xml:space="preserve"> </w:t>
      </w:r>
      <w:r w:rsidR="00934EFD">
        <w:rPr>
          <w:color w:val="231F20"/>
          <w:w w:val="120"/>
        </w:rPr>
        <w:t xml:space="preserve">user, </w:t>
      </w:r>
      <w:r w:rsidR="00934EFD">
        <w:rPr>
          <w:color w:val="231F20"/>
          <w:spacing w:val="5"/>
          <w:w w:val="120"/>
        </w:rPr>
        <w:t xml:space="preserve">Hashey and </w:t>
      </w:r>
      <w:r w:rsidR="00934EFD">
        <w:rPr>
          <w:color w:val="231F20"/>
          <w:spacing w:val="6"/>
          <w:w w:val="120"/>
        </w:rPr>
        <w:t xml:space="preserve">Stahl </w:t>
      </w:r>
      <w:r w:rsidR="00934EFD">
        <w:rPr>
          <w:color w:val="231F20"/>
          <w:spacing w:val="5"/>
          <w:w w:val="120"/>
        </w:rPr>
        <w:t xml:space="preserve">are </w:t>
      </w:r>
      <w:r w:rsidR="00934EFD">
        <w:rPr>
          <w:color w:val="231F20"/>
          <w:spacing w:val="3"/>
          <w:w w:val="120"/>
        </w:rPr>
        <w:t xml:space="preserve">the </w:t>
      </w:r>
      <w:r w:rsidR="00934EFD">
        <w:rPr>
          <w:color w:val="231F20"/>
          <w:spacing w:val="6"/>
          <w:w w:val="120"/>
        </w:rPr>
        <w:t xml:space="preserve">first </w:t>
      </w:r>
      <w:r w:rsidR="00934EFD">
        <w:rPr>
          <w:color w:val="231F20"/>
          <w:spacing w:val="2"/>
          <w:w w:val="120"/>
        </w:rPr>
        <w:t xml:space="preserve">to </w:t>
      </w:r>
      <w:r w:rsidR="00934EFD">
        <w:rPr>
          <w:color w:val="231F20"/>
          <w:spacing w:val="5"/>
          <w:w w:val="120"/>
        </w:rPr>
        <w:t xml:space="preserve">admit </w:t>
      </w:r>
      <w:r w:rsidR="00934EFD">
        <w:rPr>
          <w:color w:val="231F20"/>
          <w:spacing w:val="3"/>
          <w:w w:val="120"/>
        </w:rPr>
        <w:t xml:space="preserve">that the </w:t>
      </w:r>
      <w:r w:rsidR="00934EFD">
        <w:rPr>
          <w:color w:val="231F20"/>
          <w:spacing w:val="2"/>
          <w:w w:val="120"/>
        </w:rPr>
        <w:t xml:space="preserve">im- </w:t>
      </w:r>
      <w:r w:rsidR="00934EFD">
        <w:rPr>
          <w:color w:val="231F20"/>
          <w:spacing w:val="1"/>
          <w:w w:val="120"/>
        </w:rPr>
        <w:t>portance</w:t>
      </w:r>
      <w:r w:rsidR="00934EFD">
        <w:rPr>
          <w:color w:val="231F20"/>
          <w:spacing w:val="-10"/>
          <w:w w:val="120"/>
        </w:rPr>
        <w:t xml:space="preserve"> </w:t>
      </w:r>
      <w:r w:rsidR="00934EFD">
        <w:rPr>
          <w:color w:val="231F20"/>
          <w:w w:val="120"/>
        </w:rPr>
        <w:t>of</w:t>
      </w:r>
      <w:r w:rsidR="00934EFD">
        <w:rPr>
          <w:color w:val="231F20"/>
          <w:spacing w:val="-10"/>
          <w:w w:val="120"/>
        </w:rPr>
        <w:t xml:space="preserve"> </w:t>
      </w:r>
      <w:r w:rsidR="00934EFD">
        <w:rPr>
          <w:color w:val="231F20"/>
          <w:w w:val="120"/>
        </w:rPr>
        <w:t>the</w:t>
      </w:r>
      <w:r w:rsidR="00934EFD">
        <w:rPr>
          <w:color w:val="231F20"/>
          <w:spacing w:val="-10"/>
          <w:w w:val="120"/>
        </w:rPr>
        <w:t xml:space="preserve"> </w:t>
      </w:r>
      <w:r w:rsidR="00934EFD">
        <w:rPr>
          <w:color w:val="231F20"/>
          <w:w w:val="120"/>
        </w:rPr>
        <w:t>teacher</w:t>
      </w:r>
      <w:r w:rsidR="00934EFD">
        <w:rPr>
          <w:color w:val="231F20"/>
          <w:spacing w:val="-10"/>
          <w:w w:val="120"/>
        </w:rPr>
        <w:t xml:space="preserve"> </w:t>
      </w:r>
      <w:r w:rsidR="00934EFD">
        <w:rPr>
          <w:color w:val="231F20"/>
          <w:spacing w:val="1"/>
          <w:w w:val="120"/>
        </w:rPr>
        <w:t>cannot</w:t>
      </w:r>
      <w:r w:rsidR="00934EFD">
        <w:rPr>
          <w:color w:val="231F20"/>
          <w:spacing w:val="-10"/>
          <w:w w:val="120"/>
        </w:rPr>
        <w:t xml:space="preserve"> </w:t>
      </w:r>
      <w:r w:rsidR="00934EFD">
        <w:rPr>
          <w:color w:val="231F20"/>
          <w:w w:val="120"/>
        </w:rPr>
        <w:t>be</w:t>
      </w:r>
      <w:r w:rsidR="00934EFD">
        <w:rPr>
          <w:color w:val="231F20"/>
          <w:spacing w:val="-10"/>
          <w:w w:val="120"/>
        </w:rPr>
        <w:t xml:space="preserve"> </w:t>
      </w:r>
      <w:r w:rsidR="00934EFD">
        <w:rPr>
          <w:color w:val="231F20"/>
          <w:w w:val="120"/>
        </w:rPr>
        <w:t>overlooked.</w:t>
      </w:r>
      <w:r w:rsidR="00934EFD">
        <w:rPr>
          <w:color w:val="231F20"/>
          <w:spacing w:val="-10"/>
          <w:w w:val="120"/>
        </w:rPr>
        <w:t xml:space="preserve"> </w:t>
      </w:r>
      <w:r w:rsidR="00934EFD">
        <w:rPr>
          <w:color w:val="231F20"/>
          <w:w w:val="120"/>
        </w:rPr>
        <w:t>When</w:t>
      </w:r>
      <w:r w:rsidR="00934EFD">
        <w:rPr>
          <w:color w:val="231F20"/>
          <w:spacing w:val="-10"/>
          <w:w w:val="120"/>
        </w:rPr>
        <w:t xml:space="preserve"> </w:t>
      </w:r>
      <w:r w:rsidR="00934EFD">
        <w:rPr>
          <w:color w:val="231F20"/>
          <w:w w:val="120"/>
        </w:rPr>
        <w:t>a teacher</w:t>
      </w:r>
      <w:r w:rsidR="00934EFD">
        <w:rPr>
          <w:color w:val="231F20"/>
          <w:spacing w:val="-7"/>
          <w:w w:val="120"/>
        </w:rPr>
        <w:t xml:space="preserve"> </w:t>
      </w:r>
      <w:r w:rsidR="00934EFD">
        <w:rPr>
          <w:color w:val="231F20"/>
          <w:w w:val="120"/>
        </w:rPr>
        <w:t>is</w:t>
      </w:r>
      <w:r w:rsidR="00934EFD">
        <w:rPr>
          <w:color w:val="231F20"/>
          <w:spacing w:val="-7"/>
          <w:w w:val="120"/>
        </w:rPr>
        <w:t xml:space="preserve"> </w:t>
      </w:r>
      <w:r w:rsidR="00934EFD">
        <w:rPr>
          <w:color w:val="231F20"/>
          <w:w w:val="120"/>
        </w:rPr>
        <w:t>not</w:t>
      </w:r>
      <w:r w:rsidR="00934EFD">
        <w:rPr>
          <w:color w:val="231F20"/>
          <w:spacing w:val="-7"/>
          <w:w w:val="120"/>
        </w:rPr>
        <w:t xml:space="preserve"> </w:t>
      </w:r>
      <w:r w:rsidR="00934EFD">
        <w:rPr>
          <w:color w:val="231F20"/>
          <w:w w:val="120"/>
        </w:rPr>
        <w:t>present,</w:t>
      </w:r>
      <w:r w:rsidR="00934EFD">
        <w:rPr>
          <w:color w:val="231F20"/>
          <w:spacing w:val="-7"/>
          <w:w w:val="120"/>
        </w:rPr>
        <w:t xml:space="preserve"> </w:t>
      </w:r>
      <w:r w:rsidR="00934EFD">
        <w:rPr>
          <w:color w:val="231F20"/>
          <w:w w:val="120"/>
        </w:rPr>
        <w:t>and</w:t>
      </w:r>
      <w:r w:rsidR="00934EFD">
        <w:rPr>
          <w:color w:val="231F20"/>
          <w:spacing w:val="-7"/>
          <w:w w:val="120"/>
        </w:rPr>
        <w:t xml:space="preserve"> </w:t>
      </w:r>
      <w:r w:rsidR="00934EFD">
        <w:rPr>
          <w:color w:val="231F20"/>
          <w:w w:val="120"/>
        </w:rPr>
        <w:t>the</w:t>
      </w:r>
      <w:r w:rsidR="00934EFD">
        <w:rPr>
          <w:color w:val="231F20"/>
          <w:spacing w:val="-7"/>
          <w:w w:val="120"/>
        </w:rPr>
        <w:t xml:space="preserve"> </w:t>
      </w:r>
      <w:r w:rsidR="00934EFD">
        <w:rPr>
          <w:color w:val="231F20"/>
          <w:w w:val="120"/>
        </w:rPr>
        <w:t>colearners</w:t>
      </w:r>
      <w:r w:rsidR="00934EFD">
        <w:rPr>
          <w:color w:val="231F20"/>
          <w:spacing w:val="-7"/>
          <w:w w:val="120"/>
        </w:rPr>
        <w:t xml:space="preserve"> </w:t>
      </w:r>
      <w:r w:rsidR="00934EFD">
        <w:rPr>
          <w:color w:val="231F20"/>
          <w:w w:val="120"/>
        </w:rPr>
        <w:t>in</w:t>
      </w:r>
      <w:r w:rsidR="00934EFD">
        <w:rPr>
          <w:color w:val="231F20"/>
          <w:spacing w:val="-7"/>
          <w:w w:val="120"/>
        </w:rPr>
        <w:t xml:space="preserve"> </w:t>
      </w:r>
      <w:r w:rsidR="00934EFD">
        <w:rPr>
          <w:color w:val="231F20"/>
          <w:w w:val="120"/>
        </w:rPr>
        <w:t>a</w:t>
      </w:r>
      <w:r w:rsidR="00934EFD">
        <w:rPr>
          <w:color w:val="231F20"/>
          <w:spacing w:val="-7"/>
          <w:w w:val="120"/>
        </w:rPr>
        <w:t xml:space="preserve"> </w:t>
      </w:r>
      <w:r w:rsidR="00934EFD">
        <w:rPr>
          <w:color w:val="231F20"/>
          <w:w w:val="120"/>
        </w:rPr>
        <w:t>class</w:t>
      </w:r>
      <w:r w:rsidR="00934EFD">
        <w:rPr>
          <w:color w:val="231F20"/>
          <w:spacing w:val="-7"/>
          <w:w w:val="120"/>
        </w:rPr>
        <w:t xml:space="preserve"> </w:t>
      </w:r>
      <w:r w:rsidR="00934EFD">
        <w:rPr>
          <w:color w:val="231F20"/>
          <w:w w:val="120"/>
        </w:rPr>
        <w:t xml:space="preserve">are </w:t>
      </w:r>
      <w:r w:rsidR="00934EFD">
        <w:rPr>
          <w:color w:val="231F20"/>
          <w:spacing w:val="3"/>
          <w:w w:val="120"/>
        </w:rPr>
        <w:t>each</w:t>
      </w:r>
      <w:r w:rsidR="00934EFD">
        <w:rPr>
          <w:color w:val="231F20"/>
          <w:spacing w:val="-3"/>
          <w:w w:val="120"/>
        </w:rPr>
        <w:t xml:space="preserve"> </w:t>
      </w:r>
      <w:r w:rsidR="00934EFD">
        <w:rPr>
          <w:color w:val="231F20"/>
          <w:spacing w:val="5"/>
          <w:w w:val="120"/>
        </w:rPr>
        <w:t>working</w:t>
      </w:r>
      <w:r w:rsidR="00934EFD">
        <w:rPr>
          <w:color w:val="231F20"/>
          <w:spacing w:val="-3"/>
          <w:w w:val="120"/>
        </w:rPr>
        <w:t xml:space="preserve"> </w:t>
      </w:r>
      <w:r w:rsidR="00934EFD">
        <w:rPr>
          <w:color w:val="231F20"/>
          <w:spacing w:val="3"/>
          <w:w w:val="120"/>
        </w:rPr>
        <w:t>alone</w:t>
      </w:r>
      <w:r w:rsidR="00934EFD">
        <w:rPr>
          <w:color w:val="231F20"/>
          <w:spacing w:val="-3"/>
          <w:w w:val="120"/>
        </w:rPr>
        <w:t xml:space="preserve"> </w:t>
      </w:r>
      <w:r w:rsidR="00934EFD">
        <w:rPr>
          <w:color w:val="231F20"/>
          <w:spacing w:val="5"/>
          <w:w w:val="120"/>
        </w:rPr>
        <w:t>and</w:t>
      </w:r>
      <w:r w:rsidR="00934EFD">
        <w:rPr>
          <w:color w:val="231F20"/>
          <w:spacing w:val="-3"/>
          <w:w w:val="120"/>
        </w:rPr>
        <w:t xml:space="preserve"> </w:t>
      </w:r>
      <w:r w:rsidR="00934EFD">
        <w:rPr>
          <w:color w:val="231F20"/>
          <w:spacing w:val="5"/>
          <w:w w:val="120"/>
        </w:rPr>
        <w:t>dispersed</w:t>
      </w:r>
      <w:r w:rsidR="00934EFD">
        <w:rPr>
          <w:color w:val="231F20"/>
          <w:spacing w:val="-3"/>
          <w:w w:val="120"/>
        </w:rPr>
        <w:t xml:space="preserve"> </w:t>
      </w:r>
      <w:r w:rsidR="00934EFD">
        <w:rPr>
          <w:color w:val="231F20"/>
          <w:spacing w:val="2"/>
          <w:w w:val="120"/>
        </w:rPr>
        <w:t>over</w:t>
      </w:r>
      <w:r w:rsidR="00934EFD">
        <w:rPr>
          <w:color w:val="231F20"/>
          <w:spacing w:val="-3"/>
          <w:w w:val="120"/>
        </w:rPr>
        <w:t xml:space="preserve"> </w:t>
      </w:r>
      <w:r w:rsidR="00934EFD">
        <w:rPr>
          <w:color w:val="231F20"/>
          <w:spacing w:val="5"/>
          <w:w w:val="120"/>
        </w:rPr>
        <w:t>hundreds</w:t>
      </w:r>
      <w:r w:rsidR="00934EFD">
        <w:rPr>
          <w:color w:val="231F20"/>
          <w:spacing w:val="-3"/>
          <w:w w:val="120"/>
        </w:rPr>
        <w:t xml:space="preserve"> </w:t>
      </w:r>
      <w:r w:rsidR="00934EFD">
        <w:rPr>
          <w:color w:val="231F20"/>
          <w:spacing w:val="1"/>
          <w:w w:val="120"/>
        </w:rPr>
        <w:t xml:space="preserve">of </w:t>
      </w:r>
      <w:r w:rsidR="00934EFD">
        <w:rPr>
          <w:color w:val="231F20"/>
          <w:w w:val="120"/>
        </w:rPr>
        <w:t>miles,</w:t>
      </w:r>
      <w:r w:rsidR="00934EFD">
        <w:rPr>
          <w:color w:val="231F20"/>
          <w:spacing w:val="-20"/>
          <w:w w:val="120"/>
        </w:rPr>
        <w:t xml:space="preserve"> </w:t>
      </w:r>
      <w:r w:rsidR="00934EFD">
        <w:rPr>
          <w:color w:val="231F20"/>
          <w:w w:val="120"/>
        </w:rPr>
        <w:t>the</w:t>
      </w:r>
      <w:r w:rsidR="00934EFD">
        <w:rPr>
          <w:color w:val="231F20"/>
          <w:spacing w:val="-20"/>
          <w:w w:val="120"/>
        </w:rPr>
        <w:t xml:space="preserve"> </w:t>
      </w:r>
      <w:r w:rsidR="00934EFD">
        <w:rPr>
          <w:color w:val="231F20"/>
          <w:w w:val="120"/>
        </w:rPr>
        <w:t>online</w:t>
      </w:r>
      <w:r w:rsidR="00934EFD">
        <w:rPr>
          <w:color w:val="231F20"/>
          <w:spacing w:val="-20"/>
          <w:w w:val="120"/>
        </w:rPr>
        <w:t xml:space="preserve"> </w:t>
      </w:r>
      <w:r w:rsidR="00934EFD">
        <w:rPr>
          <w:color w:val="231F20"/>
          <w:w w:val="120"/>
        </w:rPr>
        <w:t>learner</w:t>
      </w:r>
      <w:r w:rsidR="00934EFD">
        <w:rPr>
          <w:color w:val="231F20"/>
          <w:spacing w:val="-20"/>
          <w:w w:val="120"/>
        </w:rPr>
        <w:t xml:space="preserve"> </w:t>
      </w:r>
      <w:r w:rsidR="00934EFD">
        <w:rPr>
          <w:color w:val="231F20"/>
          <w:w w:val="120"/>
        </w:rPr>
        <w:t>can</w:t>
      </w:r>
      <w:r w:rsidR="00934EFD">
        <w:rPr>
          <w:color w:val="231F20"/>
          <w:spacing w:val="-20"/>
          <w:w w:val="120"/>
        </w:rPr>
        <w:t xml:space="preserve"> </w:t>
      </w:r>
      <w:r w:rsidR="00934EFD">
        <w:rPr>
          <w:color w:val="231F20"/>
          <w:w w:val="120"/>
        </w:rPr>
        <w:t>be</w:t>
      </w:r>
      <w:r w:rsidR="00934EFD">
        <w:rPr>
          <w:color w:val="231F20"/>
          <w:spacing w:val="-20"/>
          <w:w w:val="120"/>
        </w:rPr>
        <w:t xml:space="preserve"> </w:t>
      </w:r>
      <w:r w:rsidR="00934EFD">
        <w:rPr>
          <w:color w:val="231F20"/>
          <w:w w:val="120"/>
        </w:rPr>
        <w:t>a</w:t>
      </w:r>
      <w:r w:rsidR="00934EFD">
        <w:rPr>
          <w:color w:val="231F20"/>
          <w:spacing w:val="-20"/>
          <w:w w:val="120"/>
        </w:rPr>
        <w:t xml:space="preserve"> </w:t>
      </w:r>
      <w:r w:rsidR="00934EFD">
        <w:rPr>
          <w:color w:val="231F20"/>
          <w:w w:val="120"/>
        </w:rPr>
        <w:t>lonely</w:t>
      </w:r>
      <w:r w:rsidR="00934EFD">
        <w:rPr>
          <w:color w:val="231F20"/>
          <w:spacing w:val="-20"/>
          <w:w w:val="120"/>
        </w:rPr>
        <w:t xml:space="preserve"> </w:t>
      </w:r>
      <w:r w:rsidR="00934EFD">
        <w:rPr>
          <w:color w:val="231F20"/>
          <w:w w:val="120"/>
        </w:rPr>
        <w:t>and</w:t>
      </w:r>
      <w:r w:rsidR="00934EFD">
        <w:rPr>
          <w:color w:val="231F20"/>
          <w:spacing w:val="-20"/>
          <w:w w:val="120"/>
        </w:rPr>
        <w:t xml:space="preserve"> </w:t>
      </w:r>
      <w:r w:rsidR="00934EFD">
        <w:rPr>
          <w:color w:val="231F20"/>
          <w:w w:val="120"/>
        </w:rPr>
        <w:t>vulnerable person.</w:t>
      </w:r>
    </w:p>
    <w:p w14:paraId="40EE4AEF" w14:textId="77777777" w:rsidR="00CF2616" w:rsidRDefault="00CF2616">
      <w:pPr>
        <w:pStyle w:val="BodyText"/>
        <w:rPr>
          <w:sz w:val="20"/>
        </w:rPr>
      </w:pPr>
    </w:p>
    <w:p w14:paraId="10BD9642" w14:textId="77777777" w:rsidR="00CF2616" w:rsidRDefault="00934EFD">
      <w:pPr>
        <w:pStyle w:val="Heading2"/>
        <w:spacing w:line="228" w:lineRule="auto"/>
        <w:ind w:right="301"/>
      </w:pPr>
      <w:r>
        <w:rPr>
          <w:color w:val="231F20"/>
          <w:spacing w:val="-4"/>
          <w:w w:val="110"/>
        </w:rPr>
        <w:t xml:space="preserve">New </w:t>
      </w:r>
      <w:r>
        <w:rPr>
          <w:color w:val="231F20"/>
          <w:spacing w:val="-7"/>
          <w:w w:val="110"/>
        </w:rPr>
        <w:t xml:space="preserve">Technologies: </w:t>
      </w:r>
      <w:r>
        <w:rPr>
          <w:color w:val="231F20"/>
          <w:spacing w:val="-3"/>
          <w:w w:val="110"/>
        </w:rPr>
        <w:t xml:space="preserve">Boon or </w:t>
      </w:r>
      <w:r>
        <w:rPr>
          <w:color w:val="231F20"/>
          <w:spacing w:val="-4"/>
          <w:w w:val="110"/>
        </w:rPr>
        <w:t xml:space="preserve">Barrier </w:t>
      </w:r>
      <w:r>
        <w:rPr>
          <w:color w:val="231F20"/>
          <w:spacing w:val="-5"/>
          <w:w w:val="110"/>
        </w:rPr>
        <w:t xml:space="preserve">for the </w:t>
      </w:r>
      <w:r>
        <w:rPr>
          <w:color w:val="231F20"/>
          <w:spacing w:val="-7"/>
          <w:w w:val="110"/>
        </w:rPr>
        <w:t>Weaker</w:t>
      </w:r>
      <w:r>
        <w:rPr>
          <w:color w:val="231F20"/>
          <w:spacing w:val="-76"/>
          <w:w w:val="110"/>
        </w:rPr>
        <w:t xml:space="preserve"> </w:t>
      </w:r>
      <w:r>
        <w:rPr>
          <w:color w:val="231F20"/>
          <w:spacing w:val="-7"/>
          <w:w w:val="110"/>
        </w:rPr>
        <w:t>Reader?</w:t>
      </w:r>
    </w:p>
    <w:p w14:paraId="543A16E0" w14:textId="77777777" w:rsidR="00CF2616" w:rsidRDefault="00934EFD">
      <w:pPr>
        <w:pStyle w:val="BodyText"/>
        <w:spacing w:before="52" w:line="268" w:lineRule="auto"/>
        <w:ind w:left="340" w:hanging="1"/>
        <w:jc w:val="both"/>
      </w:pPr>
      <w:r>
        <w:rPr>
          <w:color w:val="231F20"/>
          <w:w w:val="120"/>
        </w:rPr>
        <w:t>Some</w:t>
      </w:r>
      <w:r>
        <w:rPr>
          <w:color w:val="231F20"/>
          <w:spacing w:val="-14"/>
          <w:w w:val="120"/>
        </w:rPr>
        <w:t xml:space="preserve"> </w:t>
      </w:r>
      <w:r>
        <w:rPr>
          <w:color w:val="231F20"/>
          <w:w w:val="120"/>
        </w:rPr>
        <w:t>of</w:t>
      </w:r>
      <w:r>
        <w:rPr>
          <w:color w:val="231F20"/>
          <w:spacing w:val="-14"/>
          <w:w w:val="120"/>
        </w:rPr>
        <w:t xml:space="preserve"> </w:t>
      </w:r>
      <w:r>
        <w:rPr>
          <w:color w:val="231F20"/>
          <w:w w:val="120"/>
        </w:rPr>
        <w:t>the</w:t>
      </w:r>
      <w:r>
        <w:rPr>
          <w:color w:val="231F20"/>
          <w:spacing w:val="-14"/>
          <w:w w:val="120"/>
        </w:rPr>
        <w:t xml:space="preserve"> </w:t>
      </w:r>
      <w:r>
        <w:rPr>
          <w:color w:val="231F20"/>
          <w:w w:val="120"/>
        </w:rPr>
        <w:t>answers</w:t>
      </w:r>
      <w:r>
        <w:rPr>
          <w:color w:val="231F20"/>
          <w:spacing w:val="-14"/>
          <w:w w:val="120"/>
        </w:rPr>
        <w:t xml:space="preserve"> </w:t>
      </w:r>
      <w:r>
        <w:rPr>
          <w:color w:val="231F20"/>
          <w:w w:val="120"/>
        </w:rPr>
        <w:t>to</w:t>
      </w:r>
      <w:r>
        <w:rPr>
          <w:color w:val="231F20"/>
          <w:spacing w:val="-14"/>
          <w:w w:val="120"/>
        </w:rPr>
        <w:t xml:space="preserve"> </w:t>
      </w:r>
      <w:r>
        <w:rPr>
          <w:color w:val="231F20"/>
          <w:w w:val="120"/>
        </w:rPr>
        <w:t>the</w:t>
      </w:r>
      <w:r>
        <w:rPr>
          <w:color w:val="231F20"/>
          <w:spacing w:val="-14"/>
          <w:w w:val="120"/>
        </w:rPr>
        <w:t xml:space="preserve"> </w:t>
      </w:r>
      <w:r>
        <w:rPr>
          <w:color w:val="231F20"/>
          <w:w w:val="120"/>
        </w:rPr>
        <w:t>questions</w:t>
      </w:r>
      <w:r>
        <w:rPr>
          <w:color w:val="231F20"/>
          <w:spacing w:val="-14"/>
          <w:w w:val="120"/>
        </w:rPr>
        <w:t xml:space="preserve"> </w:t>
      </w:r>
      <w:r>
        <w:rPr>
          <w:color w:val="231F20"/>
          <w:w w:val="120"/>
        </w:rPr>
        <w:t>I</w:t>
      </w:r>
      <w:r>
        <w:rPr>
          <w:color w:val="231F20"/>
          <w:spacing w:val="-14"/>
          <w:w w:val="120"/>
        </w:rPr>
        <w:t xml:space="preserve"> </w:t>
      </w:r>
      <w:r>
        <w:rPr>
          <w:color w:val="231F20"/>
          <w:w w:val="120"/>
        </w:rPr>
        <w:t>posed</w:t>
      </w:r>
      <w:r>
        <w:rPr>
          <w:color w:val="231F20"/>
          <w:spacing w:val="-14"/>
          <w:w w:val="120"/>
        </w:rPr>
        <w:t xml:space="preserve"> </w:t>
      </w:r>
      <w:r>
        <w:rPr>
          <w:color w:val="231F20"/>
          <w:w w:val="120"/>
        </w:rPr>
        <w:t>at</w:t>
      </w:r>
      <w:r>
        <w:rPr>
          <w:color w:val="231F20"/>
          <w:spacing w:val="-14"/>
          <w:w w:val="120"/>
        </w:rPr>
        <w:t xml:space="preserve"> </w:t>
      </w:r>
      <w:r>
        <w:rPr>
          <w:color w:val="231F20"/>
          <w:w w:val="120"/>
        </w:rPr>
        <w:t>the</w:t>
      </w:r>
      <w:r>
        <w:rPr>
          <w:color w:val="231F20"/>
          <w:spacing w:val="-14"/>
          <w:w w:val="120"/>
        </w:rPr>
        <w:t xml:space="preserve"> </w:t>
      </w:r>
      <w:r>
        <w:rPr>
          <w:color w:val="231F20"/>
          <w:w w:val="120"/>
        </w:rPr>
        <w:t xml:space="preserve">be- </w:t>
      </w:r>
      <w:r>
        <w:rPr>
          <w:color w:val="231F20"/>
          <w:spacing w:val="3"/>
          <w:w w:val="120"/>
        </w:rPr>
        <w:t>ginning</w:t>
      </w:r>
      <w:r>
        <w:rPr>
          <w:color w:val="231F20"/>
          <w:spacing w:val="-22"/>
          <w:w w:val="120"/>
        </w:rPr>
        <w:t xml:space="preserve"> </w:t>
      </w:r>
      <w:r>
        <w:rPr>
          <w:color w:val="231F20"/>
          <w:w w:val="120"/>
        </w:rPr>
        <w:t>of</w:t>
      </w:r>
      <w:r>
        <w:rPr>
          <w:color w:val="231F20"/>
          <w:spacing w:val="-22"/>
          <w:w w:val="120"/>
        </w:rPr>
        <w:t xml:space="preserve"> </w:t>
      </w:r>
      <w:r>
        <w:rPr>
          <w:color w:val="231F20"/>
          <w:spacing w:val="2"/>
          <w:w w:val="120"/>
        </w:rPr>
        <w:t>this</w:t>
      </w:r>
      <w:r>
        <w:rPr>
          <w:color w:val="231F20"/>
          <w:spacing w:val="-22"/>
          <w:w w:val="120"/>
        </w:rPr>
        <w:t xml:space="preserve"> </w:t>
      </w:r>
      <w:r>
        <w:rPr>
          <w:color w:val="231F20"/>
          <w:w w:val="120"/>
        </w:rPr>
        <w:t>column</w:t>
      </w:r>
      <w:r>
        <w:rPr>
          <w:color w:val="231F20"/>
          <w:spacing w:val="-22"/>
          <w:w w:val="120"/>
        </w:rPr>
        <w:t xml:space="preserve"> </w:t>
      </w:r>
      <w:r>
        <w:rPr>
          <w:color w:val="231F20"/>
          <w:spacing w:val="2"/>
          <w:w w:val="120"/>
        </w:rPr>
        <w:t>are</w:t>
      </w:r>
      <w:r>
        <w:rPr>
          <w:color w:val="231F20"/>
          <w:spacing w:val="-22"/>
          <w:w w:val="120"/>
        </w:rPr>
        <w:t xml:space="preserve"> </w:t>
      </w:r>
      <w:r>
        <w:rPr>
          <w:color w:val="231F20"/>
          <w:spacing w:val="2"/>
          <w:w w:val="120"/>
        </w:rPr>
        <w:t>worrying.</w:t>
      </w:r>
      <w:r>
        <w:rPr>
          <w:color w:val="231F20"/>
          <w:spacing w:val="-22"/>
          <w:w w:val="120"/>
        </w:rPr>
        <w:t xml:space="preserve"> </w:t>
      </w:r>
      <w:r>
        <w:rPr>
          <w:color w:val="231F20"/>
          <w:spacing w:val="2"/>
          <w:w w:val="120"/>
        </w:rPr>
        <w:t>Online</w:t>
      </w:r>
      <w:r>
        <w:rPr>
          <w:color w:val="231F20"/>
          <w:spacing w:val="-22"/>
          <w:w w:val="120"/>
        </w:rPr>
        <w:t xml:space="preserve"> </w:t>
      </w:r>
      <w:r>
        <w:rPr>
          <w:color w:val="231F20"/>
          <w:spacing w:val="2"/>
          <w:w w:val="120"/>
        </w:rPr>
        <w:t xml:space="preserve">learning, </w:t>
      </w:r>
      <w:r>
        <w:rPr>
          <w:color w:val="231F20"/>
          <w:spacing w:val="5"/>
          <w:w w:val="120"/>
        </w:rPr>
        <w:t>particularly</w:t>
      </w:r>
      <w:r>
        <w:rPr>
          <w:color w:val="231F20"/>
          <w:spacing w:val="-7"/>
          <w:w w:val="120"/>
        </w:rPr>
        <w:t xml:space="preserve"> </w:t>
      </w:r>
      <w:r>
        <w:rPr>
          <w:color w:val="231F20"/>
          <w:w w:val="120"/>
        </w:rPr>
        <w:t>at</w:t>
      </w:r>
      <w:r>
        <w:rPr>
          <w:color w:val="231F20"/>
          <w:spacing w:val="-7"/>
          <w:w w:val="120"/>
        </w:rPr>
        <w:t xml:space="preserve"> </w:t>
      </w:r>
      <w:r>
        <w:rPr>
          <w:color w:val="231F20"/>
          <w:spacing w:val="2"/>
          <w:w w:val="120"/>
        </w:rPr>
        <w:t>the</w:t>
      </w:r>
      <w:r>
        <w:rPr>
          <w:color w:val="231F20"/>
          <w:spacing w:val="-7"/>
          <w:w w:val="120"/>
        </w:rPr>
        <w:t xml:space="preserve"> </w:t>
      </w:r>
      <w:r>
        <w:rPr>
          <w:color w:val="231F20"/>
          <w:spacing w:val="2"/>
          <w:w w:val="120"/>
        </w:rPr>
        <w:t>college</w:t>
      </w:r>
      <w:r>
        <w:rPr>
          <w:color w:val="231F20"/>
          <w:spacing w:val="-7"/>
          <w:w w:val="120"/>
        </w:rPr>
        <w:t xml:space="preserve"> </w:t>
      </w:r>
      <w:r>
        <w:rPr>
          <w:color w:val="231F20"/>
          <w:spacing w:val="2"/>
          <w:w w:val="120"/>
        </w:rPr>
        <w:t>level,</w:t>
      </w:r>
      <w:r>
        <w:rPr>
          <w:color w:val="231F20"/>
          <w:spacing w:val="-7"/>
          <w:w w:val="120"/>
        </w:rPr>
        <w:t xml:space="preserve"> </w:t>
      </w:r>
      <w:r>
        <w:rPr>
          <w:color w:val="231F20"/>
          <w:spacing w:val="3"/>
          <w:w w:val="120"/>
        </w:rPr>
        <w:t>can</w:t>
      </w:r>
      <w:r>
        <w:rPr>
          <w:color w:val="231F20"/>
          <w:spacing w:val="-7"/>
          <w:w w:val="120"/>
        </w:rPr>
        <w:t xml:space="preserve"> </w:t>
      </w:r>
      <w:r>
        <w:rPr>
          <w:color w:val="231F20"/>
          <w:spacing w:val="1"/>
          <w:w w:val="120"/>
        </w:rPr>
        <w:t>be</w:t>
      </w:r>
      <w:r>
        <w:rPr>
          <w:color w:val="231F20"/>
          <w:spacing w:val="-7"/>
          <w:w w:val="120"/>
        </w:rPr>
        <w:t xml:space="preserve"> </w:t>
      </w:r>
      <w:r>
        <w:rPr>
          <w:color w:val="231F20"/>
          <w:w w:val="120"/>
        </w:rPr>
        <w:t>a</w:t>
      </w:r>
      <w:r>
        <w:rPr>
          <w:color w:val="231F20"/>
          <w:spacing w:val="-7"/>
          <w:w w:val="120"/>
        </w:rPr>
        <w:t xml:space="preserve"> </w:t>
      </w:r>
      <w:r>
        <w:rPr>
          <w:color w:val="231F20"/>
          <w:spacing w:val="5"/>
          <w:w w:val="120"/>
        </w:rPr>
        <w:t>disaster</w:t>
      </w:r>
      <w:r>
        <w:rPr>
          <w:color w:val="231F20"/>
          <w:spacing w:val="-7"/>
          <w:w w:val="120"/>
        </w:rPr>
        <w:t xml:space="preserve"> </w:t>
      </w:r>
      <w:r>
        <w:rPr>
          <w:color w:val="231F20"/>
          <w:w w:val="120"/>
        </w:rPr>
        <w:t>for poorer</w:t>
      </w:r>
      <w:r>
        <w:rPr>
          <w:color w:val="231F20"/>
          <w:spacing w:val="-23"/>
          <w:w w:val="120"/>
        </w:rPr>
        <w:t xml:space="preserve"> </w:t>
      </w:r>
      <w:r>
        <w:rPr>
          <w:color w:val="231F20"/>
          <w:w w:val="120"/>
        </w:rPr>
        <w:t>readers,</w:t>
      </w:r>
      <w:r>
        <w:rPr>
          <w:color w:val="231F20"/>
          <w:spacing w:val="-23"/>
          <w:w w:val="120"/>
        </w:rPr>
        <w:t xml:space="preserve"> </w:t>
      </w:r>
      <w:r>
        <w:rPr>
          <w:color w:val="231F20"/>
          <w:w w:val="120"/>
        </w:rPr>
        <w:t>and</w:t>
      </w:r>
      <w:r>
        <w:rPr>
          <w:color w:val="231F20"/>
          <w:spacing w:val="-23"/>
          <w:w w:val="120"/>
        </w:rPr>
        <w:t xml:space="preserve"> </w:t>
      </w:r>
      <w:r>
        <w:rPr>
          <w:color w:val="231F20"/>
          <w:w w:val="120"/>
        </w:rPr>
        <w:t>more</w:t>
      </w:r>
      <w:r>
        <w:rPr>
          <w:color w:val="231F20"/>
          <w:spacing w:val="-23"/>
          <w:w w:val="120"/>
        </w:rPr>
        <w:t xml:space="preserve"> </w:t>
      </w:r>
      <w:r>
        <w:rPr>
          <w:color w:val="231F20"/>
          <w:w w:val="120"/>
        </w:rPr>
        <w:t>of</w:t>
      </w:r>
      <w:r>
        <w:rPr>
          <w:color w:val="231F20"/>
          <w:spacing w:val="-23"/>
          <w:w w:val="120"/>
        </w:rPr>
        <w:t xml:space="preserve"> </w:t>
      </w:r>
      <w:r>
        <w:rPr>
          <w:color w:val="231F20"/>
          <w:w w:val="120"/>
        </w:rPr>
        <w:t>these</w:t>
      </w:r>
      <w:r>
        <w:rPr>
          <w:color w:val="231F20"/>
          <w:spacing w:val="-23"/>
          <w:w w:val="120"/>
        </w:rPr>
        <w:t xml:space="preserve"> </w:t>
      </w:r>
      <w:r>
        <w:rPr>
          <w:color w:val="231F20"/>
          <w:w w:val="120"/>
        </w:rPr>
        <w:t>are</w:t>
      </w:r>
      <w:r>
        <w:rPr>
          <w:color w:val="231F20"/>
          <w:spacing w:val="-23"/>
          <w:w w:val="120"/>
        </w:rPr>
        <w:t xml:space="preserve"> </w:t>
      </w:r>
      <w:r>
        <w:rPr>
          <w:color w:val="231F20"/>
          <w:w w:val="120"/>
        </w:rPr>
        <w:t>male</w:t>
      </w:r>
      <w:r>
        <w:rPr>
          <w:color w:val="231F20"/>
          <w:spacing w:val="-23"/>
          <w:w w:val="120"/>
        </w:rPr>
        <w:t xml:space="preserve"> </w:t>
      </w:r>
      <w:r>
        <w:rPr>
          <w:color w:val="231F20"/>
          <w:w w:val="120"/>
        </w:rPr>
        <w:t>than</w:t>
      </w:r>
      <w:r>
        <w:rPr>
          <w:color w:val="231F20"/>
          <w:spacing w:val="-23"/>
          <w:w w:val="120"/>
        </w:rPr>
        <w:t xml:space="preserve"> </w:t>
      </w:r>
      <w:r>
        <w:rPr>
          <w:color w:val="231F20"/>
          <w:w w:val="120"/>
        </w:rPr>
        <w:t xml:space="preserve">female. </w:t>
      </w:r>
      <w:r>
        <w:rPr>
          <w:color w:val="231F20"/>
          <w:spacing w:val="1"/>
          <w:w w:val="120"/>
        </w:rPr>
        <w:t>Of</w:t>
      </w:r>
      <w:r>
        <w:rPr>
          <w:color w:val="231F20"/>
          <w:spacing w:val="-10"/>
          <w:w w:val="120"/>
        </w:rPr>
        <w:t xml:space="preserve"> </w:t>
      </w:r>
      <w:r>
        <w:rPr>
          <w:color w:val="231F20"/>
          <w:spacing w:val="2"/>
          <w:w w:val="120"/>
        </w:rPr>
        <w:t>course,</w:t>
      </w:r>
      <w:r>
        <w:rPr>
          <w:color w:val="231F20"/>
          <w:spacing w:val="-10"/>
          <w:w w:val="120"/>
        </w:rPr>
        <w:t xml:space="preserve"> </w:t>
      </w:r>
      <w:r>
        <w:rPr>
          <w:color w:val="231F20"/>
          <w:spacing w:val="2"/>
          <w:w w:val="120"/>
        </w:rPr>
        <w:t>online</w:t>
      </w:r>
      <w:r>
        <w:rPr>
          <w:color w:val="231F20"/>
          <w:spacing w:val="-10"/>
          <w:w w:val="120"/>
        </w:rPr>
        <w:t xml:space="preserve"> </w:t>
      </w:r>
      <w:r>
        <w:rPr>
          <w:color w:val="231F20"/>
          <w:spacing w:val="3"/>
          <w:w w:val="120"/>
        </w:rPr>
        <w:t>learning</w:t>
      </w:r>
      <w:r>
        <w:rPr>
          <w:color w:val="231F20"/>
          <w:spacing w:val="-10"/>
          <w:w w:val="120"/>
        </w:rPr>
        <w:t xml:space="preserve"> </w:t>
      </w:r>
      <w:r>
        <w:rPr>
          <w:color w:val="231F20"/>
          <w:spacing w:val="1"/>
          <w:w w:val="120"/>
        </w:rPr>
        <w:t>is</w:t>
      </w:r>
      <w:r>
        <w:rPr>
          <w:color w:val="231F20"/>
          <w:spacing w:val="-10"/>
          <w:w w:val="120"/>
        </w:rPr>
        <w:t xml:space="preserve"> </w:t>
      </w:r>
      <w:r>
        <w:rPr>
          <w:color w:val="231F20"/>
          <w:w w:val="120"/>
        </w:rPr>
        <w:t>here</w:t>
      </w:r>
      <w:r>
        <w:rPr>
          <w:color w:val="231F20"/>
          <w:spacing w:val="-10"/>
          <w:w w:val="120"/>
        </w:rPr>
        <w:t xml:space="preserve"> </w:t>
      </w:r>
      <w:r>
        <w:rPr>
          <w:color w:val="231F20"/>
          <w:spacing w:val="1"/>
          <w:w w:val="120"/>
        </w:rPr>
        <w:t>to</w:t>
      </w:r>
      <w:r>
        <w:rPr>
          <w:color w:val="231F20"/>
          <w:spacing w:val="-10"/>
          <w:w w:val="120"/>
        </w:rPr>
        <w:t xml:space="preserve"> </w:t>
      </w:r>
      <w:r>
        <w:rPr>
          <w:color w:val="231F20"/>
          <w:w w:val="120"/>
        </w:rPr>
        <w:t>stay,</w:t>
      </w:r>
      <w:r>
        <w:rPr>
          <w:color w:val="231F20"/>
          <w:spacing w:val="-10"/>
          <w:w w:val="120"/>
        </w:rPr>
        <w:t xml:space="preserve"> </w:t>
      </w:r>
      <w:r>
        <w:rPr>
          <w:color w:val="231F20"/>
          <w:spacing w:val="1"/>
          <w:w w:val="120"/>
        </w:rPr>
        <w:t>so</w:t>
      </w:r>
      <w:r>
        <w:rPr>
          <w:color w:val="231F20"/>
          <w:spacing w:val="-10"/>
          <w:w w:val="120"/>
        </w:rPr>
        <w:t xml:space="preserve"> </w:t>
      </w:r>
      <w:r>
        <w:rPr>
          <w:color w:val="231F20"/>
          <w:spacing w:val="1"/>
          <w:w w:val="120"/>
        </w:rPr>
        <w:t>there</w:t>
      </w:r>
      <w:r>
        <w:rPr>
          <w:color w:val="231F20"/>
          <w:spacing w:val="-10"/>
          <w:w w:val="120"/>
        </w:rPr>
        <w:t xml:space="preserve"> </w:t>
      </w:r>
      <w:r>
        <w:rPr>
          <w:color w:val="231F20"/>
          <w:spacing w:val="3"/>
          <w:w w:val="120"/>
        </w:rPr>
        <w:t xml:space="preserve">are </w:t>
      </w:r>
      <w:r>
        <w:rPr>
          <w:color w:val="231F20"/>
          <w:w w:val="120"/>
        </w:rPr>
        <w:t>at</w:t>
      </w:r>
      <w:r>
        <w:rPr>
          <w:color w:val="231F20"/>
          <w:spacing w:val="-5"/>
          <w:w w:val="120"/>
        </w:rPr>
        <w:t xml:space="preserve"> </w:t>
      </w:r>
      <w:r>
        <w:rPr>
          <w:color w:val="231F20"/>
          <w:w w:val="120"/>
        </w:rPr>
        <w:t>least</w:t>
      </w:r>
      <w:r>
        <w:rPr>
          <w:color w:val="231F20"/>
          <w:spacing w:val="-5"/>
          <w:w w:val="120"/>
        </w:rPr>
        <w:t xml:space="preserve"> </w:t>
      </w:r>
      <w:r>
        <w:rPr>
          <w:color w:val="231F20"/>
          <w:spacing w:val="2"/>
          <w:w w:val="120"/>
        </w:rPr>
        <w:t>three</w:t>
      </w:r>
      <w:r>
        <w:rPr>
          <w:color w:val="231F20"/>
          <w:spacing w:val="-5"/>
          <w:w w:val="120"/>
        </w:rPr>
        <w:t xml:space="preserve"> </w:t>
      </w:r>
      <w:r>
        <w:rPr>
          <w:color w:val="231F20"/>
          <w:spacing w:val="2"/>
          <w:w w:val="120"/>
        </w:rPr>
        <w:t>things</w:t>
      </w:r>
      <w:r>
        <w:rPr>
          <w:color w:val="231F20"/>
          <w:spacing w:val="-5"/>
          <w:w w:val="120"/>
        </w:rPr>
        <w:t xml:space="preserve"> </w:t>
      </w:r>
      <w:r>
        <w:rPr>
          <w:color w:val="231F20"/>
          <w:w w:val="120"/>
        </w:rPr>
        <w:t>that</w:t>
      </w:r>
      <w:r>
        <w:rPr>
          <w:color w:val="231F20"/>
          <w:spacing w:val="-5"/>
          <w:w w:val="120"/>
        </w:rPr>
        <w:t xml:space="preserve"> </w:t>
      </w:r>
      <w:r>
        <w:rPr>
          <w:color w:val="231F20"/>
          <w:w w:val="120"/>
        </w:rPr>
        <w:t>we,</w:t>
      </w:r>
      <w:r>
        <w:rPr>
          <w:color w:val="231F20"/>
          <w:spacing w:val="-5"/>
          <w:w w:val="120"/>
        </w:rPr>
        <w:t xml:space="preserve"> </w:t>
      </w:r>
      <w:r>
        <w:rPr>
          <w:color w:val="231F20"/>
          <w:spacing w:val="1"/>
          <w:w w:val="120"/>
        </w:rPr>
        <w:t>as</w:t>
      </w:r>
      <w:r>
        <w:rPr>
          <w:color w:val="231F20"/>
          <w:spacing w:val="-5"/>
          <w:w w:val="120"/>
        </w:rPr>
        <w:t xml:space="preserve"> </w:t>
      </w:r>
      <w:r>
        <w:rPr>
          <w:color w:val="231F20"/>
          <w:w w:val="120"/>
        </w:rPr>
        <w:t>teachers,</w:t>
      </w:r>
      <w:r>
        <w:rPr>
          <w:color w:val="231F20"/>
          <w:spacing w:val="-5"/>
          <w:w w:val="120"/>
        </w:rPr>
        <w:t xml:space="preserve"> </w:t>
      </w:r>
      <w:r>
        <w:rPr>
          <w:color w:val="231F20"/>
          <w:w w:val="120"/>
        </w:rPr>
        <w:t>need</w:t>
      </w:r>
      <w:r>
        <w:rPr>
          <w:color w:val="231F20"/>
          <w:spacing w:val="-5"/>
          <w:w w:val="120"/>
        </w:rPr>
        <w:t xml:space="preserve"> </w:t>
      </w:r>
      <w:r>
        <w:rPr>
          <w:color w:val="231F20"/>
          <w:w w:val="120"/>
        </w:rPr>
        <w:t>to</w:t>
      </w:r>
      <w:r>
        <w:rPr>
          <w:color w:val="231F20"/>
          <w:spacing w:val="-5"/>
          <w:w w:val="120"/>
        </w:rPr>
        <w:t xml:space="preserve"> </w:t>
      </w:r>
      <w:r>
        <w:rPr>
          <w:color w:val="231F20"/>
          <w:w w:val="120"/>
        </w:rPr>
        <w:t>do</w:t>
      </w:r>
      <w:r>
        <w:rPr>
          <w:color w:val="231F20"/>
          <w:spacing w:val="-5"/>
          <w:w w:val="120"/>
        </w:rPr>
        <w:t xml:space="preserve"> </w:t>
      </w:r>
      <w:r>
        <w:rPr>
          <w:color w:val="231F20"/>
          <w:w w:val="120"/>
        </w:rPr>
        <w:t>at every</w:t>
      </w:r>
      <w:r>
        <w:rPr>
          <w:color w:val="231F20"/>
          <w:spacing w:val="-19"/>
          <w:w w:val="120"/>
        </w:rPr>
        <w:t xml:space="preserve"> </w:t>
      </w:r>
      <w:r>
        <w:rPr>
          <w:color w:val="231F20"/>
          <w:w w:val="120"/>
        </w:rPr>
        <w:t>level</w:t>
      </w:r>
      <w:r>
        <w:rPr>
          <w:color w:val="231F20"/>
          <w:spacing w:val="-19"/>
          <w:w w:val="120"/>
        </w:rPr>
        <w:t xml:space="preserve"> </w:t>
      </w:r>
      <w:r>
        <w:rPr>
          <w:color w:val="231F20"/>
          <w:w w:val="120"/>
        </w:rPr>
        <w:t>to</w:t>
      </w:r>
      <w:r>
        <w:rPr>
          <w:color w:val="231F20"/>
          <w:spacing w:val="-19"/>
          <w:w w:val="120"/>
        </w:rPr>
        <w:t xml:space="preserve"> </w:t>
      </w:r>
      <w:r>
        <w:rPr>
          <w:color w:val="231F20"/>
          <w:w w:val="120"/>
        </w:rPr>
        <w:t>support</w:t>
      </w:r>
      <w:r>
        <w:rPr>
          <w:color w:val="231F20"/>
          <w:spacing w:val="-19"/>
          <w:w w:val="120"/>
        </w:rPr>
        <w:t xml:space="preserve"> </w:t>
      </w:r>
      <w:r>
        <w:rPr>
          <w:color w:val="231F20"/>
          <w:w w:val="120"/>
        </w:rPr>
        <w:t>the</w:t>
      </w:r>
      <w:r>
        <w:rPr>
          <w:color w:val="231F20"/>
          <w:spacing w:val="-19"/>
          <w:w w:val="120"/>
        </w:rPr>
        <w:t xml:space="preserve"> </w:t>
      </w:r>
      <w:r>
        <w:rPr>
          <w:color w:val="231F20"/>
          <w:w w:val="120"/>
        </w:rPr>
        <w:t>online</w:t>
      </w:r>
      <w:r>
        <w:rPr>
          <w:color w:val="231F20"/>
          <w:spacing w:val="-19"/>
          <w:w w:val="120"/>
        </w:rPr>
        <w:t xml:space="preserve"> </w:t>
      </w:r>
      <w:r>
        <w:rPr>
          <w:color w:val="231F20"/>
          <w:w w:val="120"/>
        </w:rPr>
        <w:t>learner:</w:t>
      </w:r>
    </w:p>
    <w:p w14:paraId="538C725B" w14:textId="77777777" w:rsidR="00CF2616" w:rsidRDefault="00934EFD">
      <w:pPr>
        <w:pStyle w:val="ListParagraph"/>
        <w:numPr>
          <w:ilvl w:val="0"/>
          <w:numId w:val="1"/>
        </w:numPr>
        <w:tabs>
          <w:tab w:val="left" w:pos="581"/>
        </w:tabs>
        <w:spacing w:before="141" w:line="268" w:lineRule="auto"/>
        <w:ind w:hanging="240"/>
        <w:jc w:val="both"/>
        <w:rPr>
          <w:sz w:val="19"/>
        </w:rPr>
      </w:pPr>
      <w:r>
        <w:rPr>
          <w:color w:val="231F20"/>
          <w:w w:val="120"/>
          <w:sz w:val="19"/>
        </w:rPr>
        <w:t>Be</w:t>
      </w:r>
      <w:r>
        <w:rPr>
          <w:color w:val="231F20"/>
          <w:spacing w:val="-36"/>
          <w:w w:val="120"/>
          <w:sz w:val="19"/>
        </w:rPr>
        <w:t xml:space="preserve"> </w:t>
      </w:r>
      <w:r>
        <w:rPr>
          <w:color w:val="231F20"/>
          <w:w w:val="120"/>
          <w:sz w:val="19"/>
        </w:rPr>
        <w:t>aware</w:t>
      </w:r>
      <w:r>
        <w:rPr>
          <w:color w:val="231F20"/>
          <w:spacing w:val="-36"/>
          <w:w w:val="120"/>
          <w:sz w:val="19"/>
        </w:rPr>
        <w:t xml:space="preserve"> </w:t>
      </w:r>
      <w:r>
        <w:rPr>
          <w:color w:val="231F20"/>
          <w:w w:val="120"/>
          <w:sz w:val="19"/>
        </w:rPr>
        <w:t>of</w:t>
      </w:r>
      <w:r>
        <w:rPr>
          <w:color w:val="231F20"/>
          <w:spacing w:val="-36"/>
          <w:w w:val="120"/>
          <w:sz w:val="19"/>
        </w:rPr>
        <w:t xml:space="preserve"> </w:t>
      </w:r>
      <w:r>
        <w:rPr>
          <w:color w:val="231F20"/>
          <w:w w:val="120"/>
          <w:sz w:val="19"/>
        </w:rPr>
        <w:t>the</w:t>
      </w:r>
      <w:r>
        <w:rPr>
          <w:color w:val="231F20"/>
          <w:spacing w:val="-36"/>
          <w:w w:val="120"/>
          <w:sz w:val="19"/>
        </w:rPr>
        <w:t xml:space="preserve"> </w:t>
      </w:r>
      <w:r>
        <w:rPr>
          <w:color w:val="231F20"/>
          <w:w w:val="120"/>
          <w:sz w:val="19"/>
        </w:rPr>
        <w:t>problem</w:t>
      </w:r>
      <w:r>
        <w:rPr>
          <w:color w:val="231F20"/>
          <w:spacing w:val="-36"/>
          <w:w w:val="120"/>
          <w:sz w:val="19"/>
        </w:rPr>
        <w:t xml:space="preserve"> </w:t>
      </w:r>
      <w:r>
        <w:rPr>
          <w:color w:val="231F20"/>
          <w:w w:val="120"/>
          <w:sz w:val="19"/>
        </w:rPr>
        <w:t>and</w:t>
      </w:r>
      <w:r>
        <w:rPr>
          <w:color w:val="231F20"/>
          <w:spacing w:val="-36"/>
          <w:w w:val="120"/>
          <w:sz w:val="19"/>
        </w:rPr>
        <w:t xml:space="preserve"> </w:t>
      </w:r>
      <w:r>
        <w:rPr>
          <w:color w:val="231F20"/>
          <w:w w:val="120"/>
          <w:sz w:val="19"/>
        </w:rPr>
        <w:t>gain</w:t>
      </w:r>
      <w:r>
        <w:rPr>
          <w:color w:val="231F20"/>
          <w:spacing w:val="-36"/>
          <w:w w:val="120"/>
          <w:sz w:val="19"/>
        </w:rPr>
        <w:t xml:space="preserve"> </w:t>
      </w:r>
      <w:r>
        <w:rPr>
          <w:color w:val="231F20"/>
          <w:w w:val="120"/>
          <w:sz w:val="19"/>
        </w:rPr>
        <w:t>as</w:t>
      </w:r>
      <w:r>
        <w:rPr>
          <w:color w:val="231F20"/>
          <w:spacing w:val="-36"/>
          <w:w w:val="120"/>
          <w:sz w:val="19"/>
        </w:rPr>
        <w:t xml:space="preserve"> </w:t>
      </w:r>
      <w:r>
        <w:rPr>
          <w:color w:val="231F20"/>
          <w:w w:val="120"/>
          <w:sz w:val="19"/>
        </w:rPr>
        <w:t>much</w:t>
      </w:r>
      <w:r>
        <w:rPr>
          <w:color w:val="231F20"/>
          <w:spacing w:val="-36"/>
          <w:w w:val="120"/>
          <w:sz w:val="19"/>
        </w:rPr>
        <w:t xml:space="preserve"> </w:t>
      </w:r>
      <w:r>
        <w:rPr>
          <w:color w:val="231F20"/>
          <w:w w:val="120"/>
          <w:sz w:val="19"/>
        </w:rPr>
        <w:t>knowledge as</w:t>
      </w:r>
      <w:r>
        <w:rPr>
          <w:color w:val="231F20"/>
          <w:spacing w:val="-24"/>
          <w:w w:val="120"/>
          <w:sz w:val="19"/>
        </w:rPr>
        <w:t xml:space="preserve"> </w:t>
      </w:r>
      <w:r>
        <w:rPr>
          <w:color w:val="231F20"/>
          <w:w w:val="120"/>
          <w:sz w:val="19"/>
        </w:rPr>
        <w:t>possible</w:t>
      </w:r>
      <w:r>
        <w:rPr>
          <w:color w:val="231F20"/>
          <w:spacing w:val="-24"/>
          <w:w w:val="120"/>
          <w:sz w:val="19"/>
        </w:rPr>
        <w:t xml:space="preserve"> </w:t>
      </w:r>
      <w:r>
        <w:rPr>
          <w:color w:val="231F20"/>
          <w:w w:val="120"/>
          <w:sz w:val="19"/>
        </w:rPr>
        <w:t>of</w:t>
      </w:r>
      <w:r>
        <w:rPr>
          <w:color w:val="231F20"/>
          <w:spacing w:val="-24"/>
          <w:w w:val="120"/>
          <w:sz w:val="19"/>
        </w:rPr>
        <w:t xml:space="preserve"> </w:t>
      </w:r>
      <w:r>
        <w:rPr>
          <w:color w:val="231F20"/>
          <w:w w:val="120"/>
          <w:sz w:val="19"/>
        </w:rPr>
        <w:t>the</w:t>
      </w:r>
      <w:r>
        <w:rPr>
          <w:color w:val="231F20"/>
          <w:spacing w:val="-24"/>
          <w:w w:val="120"/>
          <w:sz w:val="19"/>
        </w:rPr>
        <w:t xml:space="preserve"> </w:t>
      </w:r>
      <w:r>
        <w:rPr>
          <w:color w:val="231F20"/>
          <w:w w:val="120"/>
          <w:sz w:val="19"/>
        </w:rPr>
        <w:t>tools</w:t>
      </w:r>
      <w:r>
        <w:rPr>
          <w:color w:val="231F20"/>
          <w:spacing w:val="-24"/>
          <w:w w:val="120"/>
          <w:sz w:val="19"/>
        </w:rPr>
        <w:t xml:space="preserve"> </w:t>
      </w:r>
      <w:r>
        <w:rPr>
          <w:color w:val="231F20"/>
          <w:w w:val="120"/>
          <w:sz w:val="19"/>
        </w:rPr>
        <w:t>available</w:t>
      </w:r>
      <w:r>
        <w:rPr>
          <w:color w:val="231F20"/>
          <w:spacing w:val="-24"/>
          <w:w w:val="120"/>
          <w:sz w:val="19"/>
        </w:rPr>
        <w:t xml:space="preserve"> </w:t>
      </w:r>
      <w:r>
        <w:rPr>
          <w:color w:val="231F20"/>
          <w:w w:val="120"/>
          <w:sz w:val="19"/>
        </w:rPr>
        <w:t>to</w:t>
      </w:r>
      <w:r>
        <w:rPr>
          <w:color w:val="231F20"/>
          <w:spacing w:val="-24"/>
          <w:w w:val="120"/>
          <w:sz w:val="19"/>
        </w:rPr>
        <w:t xml:space="preserve"> </w:t>
      </w:r>
      <w:r>
        <w:rPr>
          <w:color w:val="231F20"/>
          <w:w w:val="120"/>
          <w:sz w:val="19"/>
        </w:rPr>
        <w:t>support</w:t>
      </w:r>
      <w:r>
        <w:rPr>
          <w:color w:val="231F20"/>
          <w:spacing w:val="-24"/>
          <w:w w:val="120"/>
          <w:sz w:val="19"/>
        </w:rPr>
        <w:t xml:space="preserve"> </w:t>
      </w:r>
      <w:r>
        <w:rPr>
          <w:color w:val="231F20"/>
          <w:w w:val="120"/>
          <w:sz w:val="19"/>
        </w:rPr>
        <w:t>the</w:t>
      </w:r>
      <w:r>
        <w:rPr>
          <w:color w:val="231F20"/>
          <w:spacing w:val="-24"/>
          <w:w w:val="120"/>
          <w:sz w:val="19"/>
        </w:rPr>
        <w:t xml:space="preserve"> </w:t>
      </w:r>
      <w:r>
        <w:rPr>
          <w:color w:val="231F20"/>
          <w:w w:val="120"/>
          <w:sz w:val="19"/>
        </w:rPr>
        <w:t>needs of</w:t>
      </w:r>
      <w:r>
        <w:rPr>
          <w:color w:val="231F20"/>
          <w:spacing w:val="-19"/>
          <w:w w:val="120"/>
          <w:sz w:val="19"/>
        </w:rPr>
        <w:t xml:space="preserve"> </w:t>
      </w:r>
      <w:r>
        <w:rPr>
          <w:color w:val="231F20"/>
          <w:w w:val="120"/>
          <w:sz w:val="19"/>
        </w:rPr>
        <w:t>students</w:t>
      </w:r>
      <w:r>
        <w:rPr>
          <w:color w:val="231F20"/>
          <w:spacing w:val="-19"/>
          <w:w w:val="120"/>
          <w:sz w:val="19"/>
        </w:rPr>
        <w:t xml:space="preserve"> </w:t>
      </w:r>
      <w:r>
        <w:rPr>
          <w:color w:val="231F20"/>
          <w:w w:val="120"/>
          <w:sz w:val="19"/>
        </w:rPr>
        <w:t>reading</w:t>
      </w:r>
      <w:r>
        <w:rPr>
          <w:color w:val="231F20"/>
          <w:spacing w:val="-19"/>
          <w:w w:val="120"/>
          <w:sz w:val="19"/>
        </w:rPr>
        <w:t xml:space="preserve"> </w:t>
      </w:r>
      <w:r>
        <w:rPr>
          <w:color w:val="231F20"/>
          <w:w w:val="120"/>
          <w:sz w:val="19"/>
        </w:rPr>
        <w:t>on</w:t>
      </w:r>
      <w:r>
        <w:rPr>
          <w:color w:val="231F20"/>
          <w:spacing w:val="-19"/>
          <w:w w:val="120"/>
          <w:sz w:val="19"/>
        </w:rPr>
        <w:t xml:space="preserve"> </w:t>
      </w:r>
      <w:r>
        <w:rPr>
          <w:color w:val="231F20"/>
          <w:w w:val="120"/>
          <w:sz w:val="19"/>
        </w:rPr>
        <w:t>their</w:t>
      </w:r>
      <w:r>
        <w:rPr>
          <w:color w:val="231F20"/>
          <w:spacing w:val="-19"/>
          <w:w w:val="120"/>
          <w:sz w:val="19"/>
        </w:rPr>
        <w:t xml:space="preserve"> </w:t>
      </w:r>
      <w:r>
        <w:rPr>
          <w:color w:val="231F20"/>
          <w:w w:val="120"/>
          <w:sz w:val="19"/>
        </w:rPr>
        <w:t>own.</w:t>
      </w:r>
    </w:p>
    <w:p w14:paraId="4E0BE4E0" w14:textId="77777777" w:rsidR="00CF2616" w:rsidRDefault="00934EFD">
      <w:pPr>
        <w:pStyle w:val="ListParagraph"/>
        <w:numPr>
          <w:ilvl w:val="0"/>
          <w:numId w:val="1"/>
        </w:numPr>
        <w:tabs>
          <w:tab w:val="left" w:pos="581"/>
        </w:tabs>
        <w:spacing w:before="141" w:line="268" w:lineRule="auto"/>
        <w:ind w:hanging="240"/>
        <w:jc w:val="both"/>
        <w:rPr>
          <w:sz w:val="19"/>
        </w:rPr>
      </w:pPr>
      <w:r>
        <w:rPr>
          <w:color w:val="231F20"/>
          <w:w w:val="120"/>
          <w:sz w:val="19"/>
        </w:rPr>
        <w:t>Be ready to offer additional support through extra tutorial</w:t>
      </w:r>
      <w:r>
        <w:rPr>
          <w:color w:val="231F20"/>
          <w:spacing w:val="-21"/>
          <w:w w:val="120"/>
          <w:sz w:val="19"/>
        </w:rPr>
        <w:t xml:space="preserve"> </w:t>
      </w:r>
      <w:r>
        <w:rPr>
          <w:color w:val="231F20"/>
          <w:w w:val="120"/>
          <w:sz w:val="19"/>
        </w:rPr>
        <w:t>assistance</w:t>
      </w:r>
      <w:r>
        <w:rPr>
          <w:color w:val="231F20"/>
          <w:spacing w:val="-21"/>
          <w:w w:val="120"/>
          <w:sz w:val="19"/>
        </w:rPr>
        <w:t xml:space="preserve"> </w:t>
      </w:r>
      <w:r>
        <w:rPr>
          <w:color w:val="231F20"/>
          <w:w w:val="120"/>
          <w:sz w:val="19"/>
        </w:rPr>
        <w:t>and,</w:t>
      </w:r>
      <w:r>
        <w:rPr>
          <w:color w:val="231F20"/>
          <w:spacing w:val="-21"/>
          <w:w w:val="120"/>
          <w:sz w:val="19"/>
        </w:rPr>
        <w:t xml:space="preserve"> </w:t>
      </w:r>
      <w:r>
        <w:rPr>
          <w:color w:val="231F20"/>
          <w:w w:val="120"/>
          <w:sz w:val="19"/>
        </w:rPr>
        <w:t>where</w:t>
      </w:r>
      <w:r>
        <w:rPr>
          <w:color w:val="231F20"/>
          <w:spacing w:val="-21"/>
          <w:w w:val="120"/>
          <w:sz w:val="19"/>
        </w:rPr>
        <w:t xml:space="preserve"> </w:t>
      </w:r>
      <w:r>
        <w:rPr>
          <w:color w:val="231F20"/>
          <w:w w:val="120"/>
          <w:sz w:val="19"/>
        </w:rPr>
        <w:t>possible,</w:t>
      </w:r>
      <w:r>
        <w:rPr>
          <w:color w:val="231F20"/>
          <w:spacing w:val="-21"/>
          <w:w w:val="120"/>
          <w:sz w:val="19"/>
        </w:rPr>
        <w:t xml:space="preserve"> </w:t>
      </w:r>
      <w:r>
        <w:rPr>
          <w:color w:val="231F20"/>
          <w:w w:val="120"/>
          <w:sz w:val="19"/>
        </w:rPr>
        <w:t>with</w:t>
      </w:r>
      <w:r>
        <w:rPr>
          <w:color w:val="231F20"/>
          <w:spacing w:val="-21"/>
          <w:w w:val="120"/>
          <w:sz w:val="19"/>
        </w:rPr>
        <w:t xml:space="preserve"> </w:t>
      </w:r>
      <w:r>
        <w:rPr>
          <w:color w:val="231F20"/>
          <w:w w:val="120"/>
          <w:sz w:val="19"/>
        </w:rPr>
        <w:t>such</w:t>
      </w:r>
      <w:r>
        <w:rPr>
          <w:color w:val="231F20"/>
          <w:spacing w:val="-21"/>
          <w:w w:val="120"/>
          <w:sz w:val="19"/>
        </w:rPr>
        <w:t xml:space="preserve"> </w:t>
      </w:r>
      <w:r>
        <w:rPr>
          <w:color w:val="231F20"/>
          <w:w w:val="120"/>
          <w:sz w:val="19"/>
        </w:rPr>
        <w:t>re- sources</w:t>
      </w:r>
      <w:r>
        <w:rPr>
          <w:color w:val="231F20"/>
          <w:spacing w:val="-20"/>
          <w:w w:val="120"/>
          <w:sz w:val="19"/>
        </w:rPr>
        <w:t xml:space="preserve"> </w:t>
      </w:r>
      <w:r>
        <w:rPr>
          <w:color w:val="231F20"/>
          <w:w w:val="120"/>
          <w:sz w:val="19"/>
        </w:rPr>
        <w:t>as</w:t>
      </w:r>
      <w:r>
        <w:rPr>
          <w:color w:val="231F20"/>
          <w:spacing w:val="-20"/>
          <w:w w:val="120"/>
          <w:sz w:val="19"/>
        </w:rPr>
        <w:t xml:space="preserve"> </w:t>
      </w:r>
      <w:r>
        <w:rPr>
          <w:color w:val="231F20"/>
          <w:w w:val="120"/>
          <w:sz w:val="19"/>
        </w:rPr>
        <w:t>targeted</w:t>
      </w:r>
      <w:r>
        <w:rPr>
          <w:color w:val="231F20"/>
          <w:spacing w:val="-20"/>
          <w:w w:val="120"/>
          <w:sz w:val="19"/>
        </w:rPr>
        <w:t xml:space="preserve"> </w:t>
      </w:r>
      <w:r>
        <w:rPr>
          <w:color w:val="231F20"/>
          <w:w w:val="120"/>
          <w:sz w:val="19"/>
        </w:rPr>
        <w:t>videos</w:t>
      </w:r>
      <w:r>
        <w:rPr>
          <w:color w:val="231F20"/>
          <w:spacing w:val="-20"/>
          <w:w w:val="120"/>
          <w:sz w:val="19"/>
        </w:rPr>
        <w:t xml:space="preserve"> </w:t>
      </w:r>
      <w:r>
        <w:rPr>
          <w:color w:val="231F20"/>
          <w:w w:val="120"/>
          <w:sz w:val="19"/>
        </w:rPr>
        <w:t>and</w:t>
      </w:r>
      <w:r>
        <w:rPr>
          <w:color w:val="231F20"/>
          <w:spacing w:val="-20"/>
          <w:w w:val="120"/>
          <w:sz w:val="19"/>
        </w:rPr>
        <w:t xml:space="preserve"> </w:t>
      </w:r>
      <w:r>
        <w:rPr>
          <w:color w:val="231F20"/>
          <w:w w:val="120"/>
          <w:sz w:val="19"/>
        </w:rPr>
        <w:t>podcasts.</w:t>
      </w:r>
    </w:p>
    <w:p w14:paraId="39583AB8" w14:textId="77777777" w:rsidR="00CF2616" w:rsidRDefault="00934EFD">
      <w:pPr>
        <w:pStyle w:val="ListParagraph"/>
        <w:numPr>
          <w:ilvl w:val="0"/>
          <w:numId w:val="1"/>
        </w:numPr>
        <w:tabs>
          <w:tab w:val="left" w:pos="581"/>
        </w:tabs>
        <w:spacing w:before="141" w:line="268" w:lineRule="auto"/>
        <w:ind w:hanging="240"/>
        <w:jc w:val="both"/>
        <w:rPr>
          <w:sz w:val="19"/>
        </w:rPr>
      </w:pPr>
      <w:r>
        <w:rPr>
          <w:color w:val="231F20"/>
          <w:w w:val="120"/>
          <w:sz w:val="19"/>
        </w:rPr>
        <w:t>Be</w:t>
      </w:r>
      <w:r>
        <w:rPr>
          <w:color w:val="231F20"/>
          <w:spacing w:val="-25"/>
          <w:w w:val="120"/>
          <w:sz w:val="19"/>
        </w:rPr>
        <w:t xml:space="preserve"> </w:t>
      </w:r>
      <w:r>
        <w:rPr>
          <w:color w:val="231F20"/>
          <w:w w:val="120"/>
          <w:sz w:val="19"/>
        </w:rPr>
        <w:t>creative</w:t>
      </w:r>
      <w:r>
        <w:rPr>
          <w:color w:val="231F20"/>
          <w:spacing w:val="-25"/>
          <w:w w:val="120"/>
          <w:sz w:val="19"/>
        </w:rPr>
        <w:t xml:space="preserve"> </w:t>
      </w:r>
      <w:r>
        <w:rPr>
          <w:color w:val="231F20"/>
          <w:w w:val="120"/>
          <w:sz w:val="19"/>
        </w:rPr>
        <w:t>in</w:t>
      </w:r>
      <w:r>
        <w:rPr>
          <w:color w:val="231F20"/>
          <w:spacing w:val="-25"/>
          <w:w w:val="120"/>
          <w:sz w:val="19"/>
        </w:rPr>
        <w:t xml:space="preserve"> </w:t>
      </w:r>
      <w:r>
        <w:rPr>
          <w:color w:val="231F20"/>
          <w:w w:val="120"/>
          <w:sz w:val="19"/>
        </w:rPr>
        <w:t>seeking</w:t>
      </w:r>
      <w:r>
        <w:rPr>
          <w:color w:val="231F20"/>
          <w:spacing w:val="-25"/>
          <w:w w:val="120"/>
          <w:sz w:val="19"/>
        </w:rPr>
        <w:t xml:space="preserve"> </w:t>
      </w:r>
      <w:r>
        <w:rPr>
          <w:color w:val="231F20"/>
          <w:w w:val="120"/>
          <w:sz w:val="19"/>
        </w:rPr>
        <w:t>to</w:t>
      </w:r>
      <w:r>
        <w:rPr>
          <w:color w:val="231F20"/>
          <w:spacing w:val="-25"/>
          <w:w w:val="120"/>
          <w:sz w:val="19"/>
        </w:rPr>
        <w:t xml:space="preserve"> </w:t>
      </w:r>
      <w:r>
        <w:rPr>
          <w:color w:val="231F20"/>
          <w:w w:val="120"/>
          <w:sz w:val="19"/>
        </w:rPr>
        <w:t>offer</w:t>
      </w:r>
      <w:r>
        <w:rPr>
          <w:color w:val="231F20"/>
          <w:spacing w:val="-25"/>
          <w:w w:val="120"/>
          <w:sz w:val="19"/>
        </w:rPr>
        <w:t xml:space="preserve"> </w:t>
      </w:r>
      <w:r>
        <w:rPr>
          <w:color w:val="231F20"/>
          <w:w w:val="120"/>
          <w:sz w:val="19"/>
        </w:rPr>
        <w:t>learning</w:t>
      </w:r>
      <w:r>
        <w:rPr>
          <w:color w:val="231F20"/>
          <w:spacing w:val="-25"/>
          <w:w w:val="120"/>
          <w:sz w:val="19"/>
        </w:rPr>
        <w:t xml:space="preserve"> </w:t>
      </w:r>
      <w:r>
        <w:rPr>
          <w:color w:val="231F20"/>
          <w:w w:val="120"/>
          <w:sz w:val="19"/>
        </w:rPr>
        <w:t>opportunities that</w:t>
      </w:r>
      <w:r>
        <w:rPr>
          <w:color w:val="231F20"/>
          <w:spacing w:val="-26"/>
          <w:w w:val="120"/>
          <w:sz w:val="19"/>
        </w:rPr>
        <w:t xml:space="preserve"> </w:t>
      </w:r>
      <w:r>
        <w:rPr>
          <w:color w:val="231F20"/>
          <w:w w:val="120"/>
          <w:sz w:val="19"/>
        </w:rPr>
        <w:t>replicate</w:t>
      </w:r>
      <w:r>
        <w:rPr>
          <w:color w:val="231F20"/>
          <w:spacing w:val="-26"/>
          <w:w w:val="120"/>
          <w:sz w:val="19"/>
        </w:rPr>
        <w:t xml:space="preserve"> </w:t>
      </w:r>
      <w:r>
        <w:rPr>
          <w:color w:val="231F20"/>
          <w:w w:val="120"/>
          <w:sz w:val="19"/>
        </w:rPr>
        <w:t>some</w:t>
      </w:r>
      <w:r>
        <w:rPr>
          <w:color w:val="231F20"/>
          <w:spacing w:val="-26"/>
          <w:w w:val="120"/>
          <w:sz w:val="19"/>
        </w:rPr>
        <w:t xml:space="preserve"> </w:t>
      </w:r>
      <w:r>
        <w:rPr>
          <w:color w:val="231F20"/>
          <w:w w:val="120"/>
          <w:sz w:val="19"/>
        </w:rPr>
        <w:t>of</w:t>
      </w:r>
      <w:r>
        <w:rPr>
          <w:color w:val="231F20"/>
          <w:spacing w:val="-26"/>
          <w:w w:val="120"/>
          <w:sz w:val="19"/>
        </w:rPr>
        <w:t xml:space="preserve"> </w:t>
      </w:r>
      <w:r>
        <w:rPr>
          <w:color w:val="231F20"/>
          <w:w w:val="120"/>
          <w:sz w:val="19"/>
        </w:rPr>
        <w:t>the</w:t>
      </w:r>
      <w:r>
        <w:rPr>
          <w:color w:val="231F20"/>
          <w:spacing w:val="-26"/>
          <w:w w:val="120"/>
          <w:sz w:val="19"/>
        </w:rPr>
        <w:t xml:space="preserve"> </w:t>
      </w:r>
      <w:r>
        <w:rPr>
          <w:color w:val="231F20"/>
          <w:w w:val="120"/>
          <w:sz w:val="19"/>
        </w:rPr>
        <w:t>experiences</w:t>
      </w:r>
      <w:r>
        <w:rPr>
          <w:color w:val="231F20"/>
          <w:spacing w:val="-26"/>
          <w:w w:val="120"/>
          <w:sz w:val="19"/>
        </w:rPr>
        <w:t xml:space="preserve"> </w:t>
      </w:r>
      <w:r>
        <w:rPr>
          <w:color w:val="231F20"/>
          <w:w w:val="120"/>
          <w:sz w:val="19"/>
        </w:rPr>
        <w:t>of</w:t>
      </w:r>
      <w:r>
        <w:rPr>
          <w:color w:val="231F20"/>
          <w:spacing w:val="-26"/>
          <w:w w:val="120"/>
          <w:sz w:val="19"/>
        </w:rPr>
        <w:t xml:space="preserve"> </w:t>
      </w:r>
      <w:r>
        <w:rPr>
          <w:color w:val="231F20"/>
          <w:w w:val="120"/>
          <w:sz w:val="19"/>
        </w:rPr>
        <w:t>face-to-face teaching,</w:t>
      </w:r>
      <w:r>
        <w:rPr>
          <w:color w:val="231F20"/>
          <w:spacing w:val="-12"/>
          <w:w w:val="120"/>
          <w:sz w:val="19"/>
        </w:rPr>
        <w:t xml:space="preserve"> </w:t>
      </w:r>
      <w:r>
        <w:rPr>
          <w:color w:val="231F20"/>
          <w:w w:val="120"/>
          <w:sz w:val="19"/>
        </w:rPr>
        <w:t>such</w:t>
      </w:r>
      <w:r>
        <w:rPr>
          <w:color w:val="231F20"/>
          <w:spacing w:val="-12"/>
          <w:w w:val="120"/>
          <w:sz w:val="19"/>
        </w:rPr>
        <w:t xml:space="preserve"> </w:t>
      </w:r>
      <w:r>
        <w:rPr>
          <w:color w:val="231F20"/>
          <w:w w:val="120"/>
          <w:sz w:val="19"/>
        </w:rPr>
        <w:t>as</w:t>
      </w:r>
      <w:r>
        <w:rPr>
          <w:color w:val="231F20"/>
          <w:spacing w:val="-12"/>
          <w:w w:val="120"/>
          <w:sz w:val="19"/>
        </w:rPr>
        <w:t xml:space="preserve"> </w:t>
      </w:r>
      <w:r>
        <w:rPr>
          <w:color w:val="231F20"/>
          <w:w w:val="120"/>
          <w:sz w:val="19"/>
        </w:rPr>
        <w:t>group</w:t>
      </w:r>
      <w:r>
        <w:rPr>
          <w:color w:val="231F20"/>
          <w:spacing w:val="-12"/>
          <w:w w:val="120"/>
          <w:sz w:val="19"/>
        </w:rPr>
        <w:t xml:space="preserve"> </w:t>
      </w:r>
      <w:r>
        <w:rPr>
          <w:color w:val="231F20"/>
          <w:w w:val="120"/>
          <w:sz w:val="19"/>
        </w:rPr>
        <w:t>projects</w:t>
      </w:r>
      <w:r>
        <w:rPr>
          <w:color w:val="231F20"/>
          <w:spacing w:val="-12"/>
          <w:w w:val="120"/>
          <w:sz w:val="19"/>
        </w:rPr>
        <w:t xml:space="preserve"> </w:t>
      </w:r>
      <w:r>
        <w:rPr>
          <w:color w:val="231F20"/>
          <w:w w:val="120"/>
          <w:sz w:val="19"/>
        </w:rPr>
        <w:t>or</w:t>
      </w:r>
      <w:r>
        <w:rPr>
          <w:color w:val="231F20"/>
          <w:spacing w:val="-12"/>
          <w:w w:val="120"/>
          <w:sz w:val="19"/>
        </w:rPr>
        <w:t xml:space="preserve"> </w:t>
      </w:r>
      <w:r>
        <w:rPr>
          <w:color w:val="231F20"/>
          <w:w w:val="120"/>
          <w:sz w:val="19"/>
        </w:rPr>
        <w:t>forums,</w:t>
      </w:r>
      <w:r>
        <w:rPr>
          <w:color w:val="231F20"/>
          <w:spacing w:val="-12"/>
          <w:w w:val="120"/>
          <w:sz w:val="19"/>
        </w:rPr>
        <w:t xml:space="preserve"> </w:t>
      </w:r>
      <w:r>
        <w:rPr>
          <w:color w:val="231F20"/>
          <w:w w:val="120"/>
          <w:sz w:val="19"/>
        </w:rPr>
        <w:t>video</w:t>
      </w:r>
      <w:r>
        <w:rPr>
          <w:color w:val="231F20"/>
          <w:spacing w:val="-12"/>
          <w:w w:val="120"/>
          <w:sz w:val="19"/>
        </w:rPr>
        <w:t xml:space="preserve"> </w:t>
      </w:r>
      <w:r>
        <w:rPr>
          <w:color w:val="231F20"/>
          <w:w w:val="120"/>
          <w:sz w:val="19"/>
        </w:rPr>
        <w:t>or audio</w:t>
      </w:r>
      <w:r>
        <w:rPr>
          <w:color w:val="231F20"/>
          <w:spacing w:val="-33"/>
          <w:w w:val="120"/>
          <w:sz w:val="19"/>
        </w:rPr>
        <w:t xml:space="preserve"> </w:t>
      </w:r>
      <w:r>
        <w:rPr>
          <w:color w:val="231F20"/>
          <w:w w:val="120"/>
          <w:sz w:val="19"/>
        </w:rPr>
        <w:t>conferencing</w:t>
      </w:r>
      <w:r>
        <w:rPr>
          <w:color w:val="231F20"/>
          <w:spacing w:val="-33"/>
          <w:w w:val="120"/>
          <w:sz w:val="19"/>
        </w:rPr>
        <w:t xml:space="preserve"> </w:t>
      </w:r>
      <w:r>
        <w:rPr>
          <w:color w:val="231F20"/>
          <w:w w:val="120"/>
          <w:sz w:val="19"/>
        </w:rPr>
        <w:t>tools,</w:t>
      </w:r>
      <w:r>
        <w:rPr>
          <w:color w:val="231F20"/>
          <w:spacing w:val="-33"/>
          <w:w w:val="120"/>
          <w:sz w:val="19"/>
        </w:rPr>
        <w:t xml:space="preserve"> </w:t>
      </w:r>
      <w:r>
        <w:rPr>
          <w:color w:val="231F20"/>
          <w:w w:val="120"/>
          <w:sz w:val="19"/>
        </w:rPr>
        <w:t>and</w:t>
      </w:r>
      <w:r>
        <w:rPr>
          <w:color w:val="231F20"/>
          <w:spacing w:val="-33"/>
          <w:w w:val="120"/>
          <w:sz w:val="19"/>
        </w:rPr>
        <w:t xml:space="preserve"> </w:t>
      </w:r>
      <w:r>
        <w:rPr>
          <w:color w:val="231F20"/>
          <w:w w:val="120"/>
          <w:sz w:val="19"/>
        </w:rPr>
        <w:t>peer-to-peer</w:t>
      </w:r>
      <w:r>
        <w:rPr>
          <w:color w:val="231F20"/>
          <w:spacing w:val="-33"/>
          <w:w w:val="120"/>
          <w:sz w:val="19"/>
        </w:rPr>
        <w:t xml:space="preserve"> </w:t>
      </w:r>
      <w:r>
        <w:rPr>
          <w:color w:val="231F20"/>
          <w:w w:val="120"/>
          <w:sz w:val="19"/>
        </w:rPr>
        <w:t>conversa- tions</w:t>
      </w:r>
      <w:r>
        <w:rPr>
          <w:color w:val="231F20"/>
          <w:spacing w:val="-20"/>
          <w:w w:val="120"/>
          <w:sz w:val="19"/>
        </w:rPr>
        <w:t xml:space="preserve"> </w:t>
      </w:r>
      <w:r>
        <w:rPr>
          <w:color w:val="231F20"/>
          <w:w w:val="120"/>
          <w:sz w:val="19"/>
        </w:rPr>
        <w:t>in</w:t>
      </w:r>
      <w:r>
        <w:rPr>
          <w:color w:val="231F20"/>
          <w:spacing w:val="-20"/>
          <w:w w:val="120"/>
          <w:sz w:val="19"/>
        </w:rPr>
        <w:t xml:space="preserve"> </w:t>
      </w:r>
      <w:r>
        <w:rPr>
          <w:color w:val="231F20"/>
          <w:w w:val="120"/>
          <w:sz w:val="19"/>
        </w:rPr>
        <w:t>a</w:t>
      </w:r>
      <w:r>
        <w:rPr>
          <w:color w:val="231F20"/>
          <w:spacing w:val="-20"/>
          <w:w w:val="120"/>
          <w:sz w:val="19"/>
        </w:rPr>
        <w:t xml:space="preserve"> </w:t>
      </w:r>
      <w:r>
        <w:rPr>
          <w:color w:val="231F20"/>
          <w:w w:val="120"/>
          <w:sz w:val="19"/>
        </w:rPr>
        <w:t>variety</w:t>
      </w:r>
      <w:r>
        <w:rPr>
          <w:color w:val="231F20"/>
          <w:spacing w:val="-20"/>
          <w:w w:val="120"/>
          <w:sz w:val="19"/>
        </w:rPr>
        <w:t xml:space="preserve"> </w:t>
      </w:r>
      <w:r>
        <w:rPr>
          <w:color w:val="231F20"/>
          <w:w w:val="120"/>
          <w:sz w:val="19"/>
        </w:rPr>
        <w:t>of</w:t>
      </w:r>
      <w:r>
        <w:rPr>
          <w:color w:val="231F20"/>
          <w:spacing w:val="-20"/>
          <w:w w:val="120"/>
          <w:sz w:val="19"/>
        </w:rPr>
        <w:t xml:space="preserve"> </w:t>
      </w:r>
      <w:r>
        <w:rPr>
          <w:color w:val="231F20"/>
          <w:w w:val="120"/>
          <w:sz w:val="19"/>
        </w:rPr>
        <w:t>formats.</w:t>
      </w:r>
    </w:p>
    <w:p w14:paraId="08D17A6A" w14:textId="77777777" w:rsidR="00CF2616" w:rsidRDefault="00CF2616">
      <w:pPr>
        <w:pStyle w:val="BodyText"/>
        <w:spacing w:before="8"/>
        <w:rPr>
          <w:sz w:val="15"/>
        </w:rPr>
      </w:pPr>
    </w:p>
    <w:p w14:paraId="6751F89E" w14:textId="6F5D0BDB" w:rsidR="00CF2616" w:rsidRDefault="00934EFD">
      <w:pPr>
        <w:pStyle w:val="BodyText"/>
        <w:spacing w:line="268" w:lineRule="auto"/>
        <w:ind w:left="340" w:right="1" w:firstLine="300"/>
        <w:jc w:val="both"/>
      </w:pPr>
      <w:r>
        <w:rPr>
          <w:noProof/>
        </w:rPr>
        <w:drawing>
          <wp:anchor distT="0" distB="0" distL="0" distR="0" simplePos="0" relativeHeight="268414295" behindDoc="1" locked="0" layoutInCell="1" allowOverlap="1" wp14:anchorId="1C8D9A10" wp14:editId="7F5C1C5E">
            <wp:simplePos x="0" y="0"/>
            <wp:positionH relativeFrom="page">
              <wp:posOffset>818247</wp:posOffset>
            </wp:positionH>
            <wp:positionV relativeFrom="paragraph">
              <wp:posOffset>844375</wp:posOffset>
            </wp:positionV>
            <wp:extent cx="215395" cy="76930"/>
            <wp:effectExtent l="0" t="0" r="0" b="0"/>
            <wp:wrapNone/>
            <wp:docPr id="25" name="image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33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5395" cy="769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1F20"/>
          <w:w w:val="120"/>
        </w:rPr>
        <w:t>It</w:t>
      </w:r>
      <w:r>
        <w:rPr>
          <w:color w:val="231F20"/>
          <w:spacing w:val="-18"/>
          <w:w w:val="120"/>
        </w:rPr>
        <w:t xml:space="preserve"> </w:t>
      </w:r>
      <w:r>
        <w:rPr>
          <w:color w:val="231F20"/>
          <w:spacing w:val="1"/>
          <w:w w:val="120"/>
        </w:rPr>
        <w:t>is</w:t>
      </w:r>
      <w:r>
        <w:rPr>
          <w:color w:val="231F20"/>
          <w:spacing w:val="-18"/>
          <w:w w:val="120"/>
        </w:rPr>
        <w:t xml:space="preserve"> </w:t>
      </w:r>
      <w:r>
        <w:rPr>
          <w:color w:val="231F20"/>
          <w:w w:val="120"/>
        </w:rPr>
        <w:t>now</w:t>
      </w:r>
      <w:r>
        <w:rPr>
          <w:color w:val="231F20"/>
          <w:spacing w:val="-18"/>
          <w:w w:val="120"/>
        </w:rPr>
        <w:t xml:space="preserve"> </w:t>
      </w:r>
      <w:r>
        <w:rPr>
          <w:color w:val="231F20"/>
          <w:spacing w:val="1"/>
          <w:w w:val="120"/>
        </w:rPr>
        <w:t>20</w:t>
      </w:r>
      <w:r>
        <w:rPr>
          <w:color w:val="231F20"/>
          <w:spacing w:val="-18"/>
          <w:w w:val="120"/>
        </w:rPr>
        <w:t xml:space="preserve"> </w:t>
      </w:r>
      <w:r>
        <w:rPr>
          <w:color w:val="231F20"/>
          <w:spacing w:val="2"/>
          <w:w w:val="120"/>
        </w:rPr>
        <w:t>years</w:t>
      </w:r>
      <w:r>
        <w:rPr>
          <w:color w:val="231F20"/>
          <w:spacing w:val="-18"/>
          <w:w w:val="120"/>
        </w:rPr>
        <w:t xml:space="preserve"> </w:t>
      </w:r>
      <w:r>
        <w:rPr>
          <w:color w:val="231F20"/>
          <w:spacing w:val="2"/>
          <w:w w:val="120"/>
        </w:rPr>
        <w:t>since</w:t>
      </w:r>
      <w:r>
        <w:rPr>
          <w:color w:val="231F20"/>
          <w:spacing w:val="-18"/>
          <w:w w:val="120"/>
        </w:rPr>
        <w:t xml:space="preserve"> </w:t>
      </w:r>
      <w:r>
        <w:rPr>
          <w:color w:val="231F20"/>
          <w:w w:val="120"/>
        </w:rPr>
        <w:t>I</w:t>
      </w:r>
      <w:r>
        <w:rPr>
          <w:color w:val="231F20"/>
          <w:spacing w:val="-18"/>
          <w:w w:val="120"/>
        </w:rPr>
        <w:t xml:space="preserve"> </w:t>
      </w:r>
      <w:r>
        <w:rPr>
          <w:color w:val="231F20"/>
          <w:w w:val="120"/>
        </w:rPr>
        <w:t>worked</w:t>
      </w:r>
      <w:r>
        <w:rPr>
          <w:color w:val="231F20"/>
          <w:spacing w:val="-18"/>
          <w:w w:val="120"/>
        </w:rPr>
        <w:t xml:space="preserve"> </w:t>
      </w:r>
      <w:r>
        <w:rPr>
          <w:color w:val="231F20"/>
          <w:w w:val="120"/>
        </w:rPr>
        <w:t>on</w:t>
      </w:r>
      <w:r>
        <w:rPr>
          <w:color w:val="231F20"/>
          <w:spacing w:val="-18"/>
          <w:w w:val="120"/>
        </w:rPr>
        <w:t xml:space="preserve"> </w:t>
      </w:r>
      <w:r>
        <w:rPr>
          <w:color w:val="231F20"/>
          <w:w w:val="120"/>
        </w:rPr>
        <w:t>a</w:t>
      </w:r>
      <w:r>
        <w:rPr>
          <w:color w:val="231F20"/>
          <w:spacing w:val="-18"/>
          <w:w w:val="120"/>
        </w:rPr>
        <w:t xml:space="preserve"> </w:t>
      </w:r>
      <w:r>
        <w:rPr>
          <w:color w:val="231F20"/>
          <w:w w:val="120"/>
        </w:rPr>
        <w:t>U.K.</w:t>
      </w:r>
      <w:r>
        <w:rPr>
          <w:color w:val="231F20"/>
          <w:spacing w:val="-18"/>
          <w:w w:val="120"/>
        </w:rPr>
        <w:t xml:space="preserve"> </w:t>
      </w:r>
      <w:r>
        <w:rPr>
          <w:color w:val="231F20"/>
          <w:w w:val="120"/>
        </w:rPr>
        <w:t xml:space="preserve">govern- ment </w:t>
      </w:r>
      <w:r>
        <w:rPr>
          <w:color w:val="231F20"/>
          <w:spacing w:val="3"/>
          <w:w w:val="120"/>
        </w:rPr>
        <w:t xml:space="preserve">evaluation </w:t>
      </w:r>
      <w:r>
        <w:rPr>
          <w:color w:val="231F20"/>
          <w:w w:val="120"/>
        </w:rPr>
        <w:t xml:space="preserve">of </w:t>
      </w:r>
      <w:r>
        <w:rPr>
          <w:color w:val="231F20"/>
          <w:spacing w:val="2"/>
          <w:w w:val="120"/>
        </w:rPr>
        <w:t xml:space="preserve">what were then </w:t>
      </w:r>
      <w:r>
        <w:rPr>
          <w:color w:val="231F20"/>
          <w:spacing w:val="5"/>
          <w:w w:val="120"/>
        </w:rPr>
        <w:t>called</w:t>
      </w:r>
      <w:r>
        <w:rPr>
          <w:color w:val="231F20"/>
          <w:spacing w:val="-18"/>
          <w:w w:val="120"/>
        </w:rPr>
        <w:t xml:space="preserve"> </w:t>
      </w:r>
      <w:r>
        <w:rPr>
          <w:color w:val="231F20"/>
          <w:spacing w:val="3"/>
          <w:w w:val="120"/>
        </w:rPr>
        <w:t xml:space="preserve">integrated </w:t>
      </w:r>
      <w:r>
        <w:rPr>
          <w:color w:val="231F20"/>
          <w:w w:val="120"/>
        </w:rPr>
        <w:t>learning</w:t>
      </w:r>
      <w:r>
        <w:rPr>
          <w:color w:val="231F20"/>
          <w:spacing w:val="-35"/>
          <w:w w:val="120"/>
        </w:rPr>
        <w:t xml:space="preserve"> </w:t>
      </w:r>
      <w:r>
        <w:rPr>
          <w:color w:val="231F20"/>
          <w:w w:val="120"/>
        </w:rPr>
        <w:t>systems—early</w:t>
      </w:r>
      <w:r>
        <w:rPr>
          <w:color w:val="231F20"/>
          <w:spacing w:val="-35"/>
          <w:w w:val="120"/>
        </w:rPr>
        <w:t xml:space="preserve"> </w:t>
      </w:r>
      <w:r>
        <w:rPr>
          <w:color w:val="231F20"/>
          <w:w w:val="120"/>
        </w:rPr>
        <w:t>programmed</w:t>
      </w:r>
      <w:r>
        <w:rPr>
          <w:color w:val="231F20"/>
          <w:spacing w:val="-35"/>
          <w:w w:val="120"/>
        </w:rPr>
        <w:t xml:space="preserve"> </w:t>
      </w:r>
      <w:r>
        <w:rPr>
          <w:color w:val="231F20"/>
          <w:w w:val="120"/>
        </w:rPr>
        <w:t>learning</w:t>
      </w:r>
      <w:r>
        <w:rPr>
          <w:color w:val="231F20"/>
          <w:spacing w:val="-35"/>
          <w:w w:val="120"/>
        </w:rPr>
        <w:t xml:space="preserve"> </w:t>
      </w:r>
      <w:r>
        <w:rPr>
          <w:color w:val="231F20"/>
          <w:w w:val="120"/>
        </w:rPr>
        <w:t>systems that</w:t>
      </w:r>
      <w:r>
        <w:rPr>
          <w:color w:val="231F20"/>
          <w:spacing w:val="-22"/>
          <w:w w:val="120"/>
        </w:rPr>
        <w:t xml:space="preserve"> </w:t>
      </w:r>
      <w:r>
        <w:rPr>
          <w:color w:val="231F20"/>
          <w:w w:val="120"/>
        </w:rPr>
        <w:t>some</w:t>
      </w:r>
      <w:r>
        <w:rPr>
          <w:color w:val="231F20"/>
          <w:spacing w:val="-22"/>
          <w:w w:val="120"/>
        </w:rPr>
        <w:t xml:space="preserve"> </w:t>
      </w:r>
      <w:r>
        <w:rPr>
          <w:color w:val="231F20"/>
          <w:w w:val="120"/>
        </w:rPr>
        <w:t>thought</w:t>
      </w:r>
      <w:r>
        <w:rPr>
          <w:color w:val="231F20"/>
          <w:spacing w:val="-22"/>
          <w:w w:val="120"/>
        </w:rPr>
        <w:t xml:space="preserve"> </w:t>
      </w:r>
      <w:r>
        <w:rPr>
          <w:color w:val="231F20"/>
          <w:w w:val="120"/>
        </w:rPr>
        <w:t>would</w:t>
      </w:r>
      <w:r>
        <w:rPr>
          <w:color w:val="231F20"/>
          <w:spacing w:val="-22"/>
          <w:w w:val="120"/>
        </w:rPr>
        <w:t xml:space="preserve"> </w:t>
      </w:r>
      <w:r>
        <w:rPr>
          <w:color w:val="231F20"/>
          <w:w w:val="120"/>
        </w:rPr>
        <w:t>revolutionize</w:t>
      </w:r>
      <w:r>
        <w:rPr>
          <w:color w:val="231F20"/>
          <w:spacing w:val="-22"/>
          <w:w w:val="120"/>
        </w:rPr>
        <w:t xml:space="preserve"> </w:t>
      </w:r>
      <w:r>
        <w:rPr>
          <w:color w:val="231F20"/>
          <w:w w:val="120"/>
        </w:rPr>
        <w:t>instruction,</w:t>
      </w:r>
      <w:r>
        <w:rPr>
          <w:color w:val="231F20"/>
          <w:spacing w:val="-22"/>
          <w:w w:val="120"/>
        </w:rPr>
        <w:t xml:space="preserve"> </w:t>
      </w:r>
      <w:r>
        <w:rPr>
          <w:color w:val="231F20"/>
          <w:w w:val="120"/>
        </w:rPr>
        <w:t>and others</w:t>
      </w:r>
      <w:r>
        <w:rPr>
          <w:color w:val="231F20"/>
          <w:spacing w:val="-13"/>
          <w:w w:val="120"/>
        </w:rPr>
        <w:t xml:space="preserve"> </w:t>
      </w:r>
      <w:r>
        <w:rPr>
          <w:color w:val="231F20"/>
          <w:w w:val="120"/>
        </w:rPr>
        <w:t>thought</w:t>
      </w:r>
      <w:r>
        <w:rPr>
          <w:color w:val="231F20"/>
          <w:spacing w:val="-13"/>
          <w:w w:val="120"/>
        </w:rPr>
        <w:t xml:space="preserve"> </w:t>
      </w:r>
      <w:r>
        <w:rPr>
          <w:color w:val="231F20"/>
          <w:w w:val="120"/>
        </w:rPr>
        <w:t>would</w:t>
      </w:r>
      <w:r>
        <w:rPr>
          <w:color w:val="231F20"/>
          <w:spacing w:val="-13"/>
          <w:w w:val="120"/>
        </w:rPr>
        <w:t xml:space="preserve"> </w:t>
      </w:r>
      <w:r>
        <w:rPr>
          <w:color w:val="231F20"/>
          <w:spacing w:val="1"/>
          <w:w w:val="120"/>
        </w:rPr>
        <w:t>damage</w:t>
      </w:r>
      <w:r>
        <w:rPr>
          <w:color w:val="231F20"/>
          <w:spacing w:val="-13"/>
          <w:w w:val="120"/>
        </w:rPr>
        <w:t xml:space="preserve"> </w:t>
      </w:r>
      <w:r>
        <w:rPr>
          <w:color w:val="231F20"/>
          <w:w w:val="120"/>
        </w:rPr>
        <w:t>a</w:t>
      </w:r>
      <w:r>
        <w:rPr>
          <w:color w:val="231F20"/>
          <w:spacing w:val="-13"/>
          <w:w w:val="120"/>
        </w:rPr>
        <w:t xml:space="preserve"> </w:t>
      </w:r>
      <w:r>
        <w:rPr>
          <w:color w:val="231F20"/>
          <w:w w:val="120"/>
        </w:rPr>
        <w:t>generation</w:t>
      </w:r>
      <w:r>
        <w:rPr>
          <w:color w:val="231F20"/>
          <w:spacing w:val="-13"/>
          <w:w w:val="120"/>
        </w:rPr>
        <w:t xml:space="preserve"> </w:t>
      </w:r>
      <w:r>
        <w:rPr>
          <w:color w:val="231F20"/>
          <w:w w:val="120"/>
        </w:rPr>
        <w:t>of</w:t>
      </w:r>
      <w:r>
        <w:rPr>
          <w:color w:val="231F20"/>
          <w:spacing w:val="-13"/>
          <w:w w:val="120"/>
        </w:rPr>
        <w:t xml:space="preserve"> </w:t>
      </w:r>
      <w:r>
        <w:rPr>
          <w:color w:val="231F20"/>
          <w:spacing w:val="1"/>
          <w:w w:val="120"/>
        </w:rPr>
        <w:t xml:space="preserve">children </w:t>
      </w:r>
      <w:r>
        <w:rPr>
          <w:color w:val="231F20"/>
          <w:w w:val="120"/>
        </w:rPr>
        <w:t>with</w:t>
      </w:r>
      <w:r>
        <w:rPr>
          <w:color w:val="231F20"/>
          <w:spacing w:val="-39"/>
          <w:w w:val="120"/>
        </w:rPr>
        <w:t xml:space="preserve"> </w:t>
      </w:r>
      <w:bookmarkStart w:id="0" w:name="_GoBack"/>
      <w:bookmarkEnd w:id="0"/>
      <w:r>
        <w:rPr>
          <w:color w:val="231F20"/>
          <w:w w:val="120"/>
        </w:rPr>
        <w:t>daily</w:t>
      </w:r>
      <w:r>
        <w:rPr>
          <w:color w:val="231F20"/>
          <w:spacing w:val="-39"/>
          <w:w w:val="120"/>
        </w:rPr>
        <w:t xml:space="preserve"> </w:t>
      </w:r>
      <w:r>
        <w:rPr>
          <w:color w:val="231F20"/>
          <w:w w:val="120"/>
        </w:rPr>
        <w:t>force-feeding</w:t>
      </w:r>
      <w:r>
        <w:rPr>
          <w:color w:val="231F20"/>
          <w:spacing w:val="-39"/>
          <w:w w:val="120"/>
        </w:rPr>
        <w:t xml:space="preserve"> </w:t>
      </w:r>
      <w:r>
        <w:rPr>
          <w:color w:val="231F20"/>
          <w:w w:val="120"/>
        </w:rPr>
        <w:t>of</w:t>
      </w:r>
      <w:r>
        <w:rPr>
          <w:color w:val="231F20"/>
          <w:spacing w:val="-39"/>
          <w:w w:val="120"/>
        </w:rPr>
        <w:t xml:space="preserve"> </w:t>
      </w:r>
      <w:r>
        <w:rPr>
          <w:color w:val="231F20"/>
          <w:w w:val="120"/>
        </w:rPr>
        <w:t>computer-delivered</w:t>
      </w:r>
      <w:r>
        <w:rPr>
          <w:color w:val="231F20"/>
          <w:spacing w:val="-39"/>
          <w:w w:val="120"/>
        </w:rPr>
        <w:t xml:space="preserve"> </w:t>
      </w:r>
      <w:r>
        <w:rPr>
          <w:color w:val="231F20"/>
          <w:w w:val="120"/>
        </w:rPr>
        <w:t>facts, multiple-choice</w:t>
      </w:r>
      <w:r>
        <w:rPr>
          <w:color w:val="231F20"/>
          <w:spacing w:val="-35"/>
          <w:w w:val="120"/>
        </w:rPr>
        <w:t xml:space="preserve"> </w:t>
      </w:r>
      <w:r>
        <w:rPr>
          <w:color w:val="231F20"/>
          <w:w w:val="120"/>
        </w:rPr>
        <w:t>tests,</w:t>
      </w:r>
      <w:r>
        <w:rPr>
          <w:color w:val="231F20"/>
          <w:spacing w:val="-35"/>
          <w:w w:val="120"/>
        </w:rPr>
        <w:t xml:space="preserve"> </w:t>
      </w:r>
      <w:r>
        <w:rPr>
          <w:color w:val="231F20"/>
          <w:w w:val="120"/>
        </w:rPr>
        <w:t>and</w:t>
      </w:r>
      <w:r>
        <w:rPr>
          <w:color w:val="231F20"/>
          <w:spacing w:val="-35"/>
          <w:w w:val="120"/>
        </w:rPr>
        <w:t xml:space="preserve"> </w:t>
      </w:r>
      <w:r>
        <w:rPr>
          <w:color w:val="231F20"/>
          <w:w w:val="120"/>
        </w:rPr>
        <w:t>mind-numbing</w:t>
      </w:r>
      <w:r>
        <w:rPr>
          <w:color w:val="231F20"/>
          <w:spacing w:val="-35"/>
          <w:w w:val="120"/>
        </w:rPr>
        <w:t xml:space="preserve"> </w:t>
      </w:r>
      <w:r>
        <w:rPr>
          <w:color w:val="231F20"/>
          <w:w w:val="120"/>
        </w:rPr>
        <w:t>repetition.</w:t>
      </w:r>
      <w:r>
        <w:rPr>
          <w:color w:val="231F20"/>
          <w:spacing w:val="-35"/>
          <w:w w:val="120"/>
        </w:rPr>
        <w:t xml:space="preserve"> </w:t>
      </w:r>
      <w:r>
        <w:rPr>
          <w:color w:val="231F20"/>
          <w:w w:val="120"/>
        </w:rPr>
        <w:t>As I</w:t>
      </w:r>
      <w:r>
        <w:rPr>
          <w:color w:val="231F20"/>
          <w:spacing w:val="-11"/>
          <w:w w:val="120"/>
        </w:rPr>
        <w:t xml:space="preserve"> </w:t>
      </w:r>
      <w:r>
        <w:rPr>
          <w:color w:val="231F20"/>
          <w:spacing w:val="1"/>
          <w:w w:val="120"/>
        </w:rPr>
        <w:t>left</w:t>
      </w:r>
      <w:r>
        <w:rPr>
          <w:color w:val="231F20"/>
          <w:spacing w:val="-11"/>
          <w:w w:val="120"/>
        </w:rPr>
        <w:t xml:space="preserve"> </w:t>
      </w:r>
      <w:r>
        <w:rPr>
          <w:color w:val="231F20"/>
          <w:w w:val="120"/>
        </w:rPr>
        <w:t>one</w:t>
      </w:r>
      <w:r>
        <w:rPr>
          <w:color w:val="231F20"/>
          <w:spacing w:val="-11"/>
          <w:w w:val="120"/>
        </w:rPr>
        <w:t xml:space="preserve"> </w:t>
      </w:r>
      <w:r>
        <w:rPr>
          <w:color w:val="231F20"/>
          <w:w w:val="120"/>
        </w:rPr>
        <w:t>pilot</w:t>
      </w:r>
      <w:r>
        <w:rPr>
          <w:color w:val="231F20"/>
          <w:spacing w:val="-11"/>
          <w:w w:val="120"/>
        </w:rPr>
        <w:t xml:space="preserve"> </w:t>
      </w:r>
      <w:r>
        <w:rPr>
          <w:color w:val="231F20"/>
          <w:w w:val="120"/>
        </w:rPr>
        <w:t>school,</w:t>
      </w:r>
      <w:r>
        <w:rPr>
          <w:color w:val="231F20"/>
          <w:spacing w:val="-11"/>
          <w:w w:val="120"/>
        </w:rPr>
        <w:t xml:space="preserve"> </w:t>
      </w:r>
      <w:r>
        <w:rPr>
          <w:color w:val="231F20"/>
          <w:w w:val="120"/>
        </w:rPr>
        <w:t>I</w:t>
      </w:r>
      <w:r>
        <w:rPr>
          <w:color w:val="231F20"/>
          <w:spacing w:val="-11"/>
          <w:w w:val="120"/>
        </w:rPr>
        <w:t xml:space="preserve"> </w:t>
      </w:r>
      <w:r>
        <w:rPr>
          <w:color w:val="231F20"/>
          <w:spacing w:val="1"/>
          <w:w w:val="120"/>
        </w:rPr>
        <w:t>encountered</w:t>
      </w:r>
      <w:r>
        <w:rPr>
          <w:color w:val="231F20"/>
          <w:spacing w:val="-11"/>
          <w:w w:val="120"/>
        </w:rPr>
        <w:t xml:space="preserve"> </w:t>
      </w:r>
      <w:r>
        <w:rPr>
          <w:color w:val="231F20"/>
          <w:w w:val="120"/>
        </w:rPr>
        <w:t>a</w:t>
      </w:r>
      <w:r>
        <w:rPr>
          <w:color w:val="231F20"/>
          <w:spacing w:val="-11"/>
          <w:w w:val="120"/>
        </w:rPr>
        <w:t xml:space="preserve"> </w:t>
      </w:r>
      <w:r>
        <w:rPr>
          <w:color w:val="231F20"/>
          <w:w w:val="120"/>
        </w:rPr>
        <w:t>teacher</w:t>
      </w:r>
      <w:r>
        <w:rPr>
          <w:color w:val="231F20"/>
          <w:spacing w:val="-11"/>
          <w:w w:val="120"/>
        </w:rPr>
        <w:t xml:space="preserve"> </w:t>
      </w:r>
      <w:r>
        <w:rPr>
          <w:color w:val="231F20"/>
          <w:w w:val="120"/>
        </w:rPr>
        <w:t>whom</w:t>
      </w:r>
      <w:r>
        <w:rPr>
          <w:color w:val="231F20"/>
          <w:spacing w:val="-11"/>
          <w:w w:val="120"/>
        </w:rPr>
        <w:t xml:space="preserve"> </w:t>
      </w:r>
      <w:r>
        <w:rPr>
          <w:color w:val="231F20"/>
          <w:w w:val="120"/>
        </w:rPr>
        <w:t>I had</w:t>
      </w:r>
      <w:r>
        <w:rPr>
          <w:color w:val="231F20"/>
          <w:spacing w:val="-15"/>
          <w:w w:val="120"/>
        </w:rPr>
        <w:t xml:space="preserve"> </w:t>
      </w:r>
      <w:r>
        <w:rPr>
          <w:color w:val="231F20"/>
          <w:w w:val="120"/>
        </w:rPr>
        <w:t>interviewed</w:t>
      </w:r>
      <w:r>
        <w:rPr>
          <w:color w:val="231F20"/>
          <w:spacing w:val="-15"/>
          <w:w w:val="120"/>
        </w:rPr>
        <w:t xml:space="preserve"> </w:t>
      </w:r>
      <w:r>
        <w:rPr>
          <w:color w:val="231F20"/>
          <w:spacing w:val="1"/>
          <w:w w:val="120"/>
        </w:rPr>
        <w:t>an</w:t>
      </w:r>
      <w:r>
        <w:rPr>
          <w:color w:val="231F20"/>
          <w:spacing w:val="-15"/>
          <w:w w:val="120"/>
        </w:rPr>
        <w:t xml:space="preserve"> </w:t>
      </w:r>
      <w:r>
        <w:rPr>
          <w:color w:val="231F20"/>
          <w:w w:val="120"/>
        </w:rPr>
        <w:t>hour</w:t>
      </w:r>
      <w:r>
        <w:rPr>
          <w:color w:val="231F20"/>
          <w:spacing w:val="-15"/>
          <w:w w:val="120"/>
        </w:rPr>
        <w:t xml:space="preserve"> </w:t>
      </w:r>
      <w:r>
        <w:rPr>
          <w:color w:val="231F20"/>
          <w:w w:val="120"/>
        </w:rPr>
        <w:t>before.</w:t>
      </w:r>
      <w:r>
        <w:rPr>
          <w:color w:val="231F20"/>
          <w:spacing w:val="-15"/>
          <w:w w:val="120"/>
        </w:rPr>
        <w:t xml:space="preserve"> </w:t>
      </w:r>
      <w:r>
        <w:rPr>
          <w:color w:val="231F20"/>
          <w:w w:val="120"/>
        </w:rPr>
        <w:t>She</w:t>
      </w:r>
      <w:r>
        <w:rPr>
          <w:color w:val="231F20"/>
          <w:spacing w:val="-15"/>
          <w:w w:val="120"/>
        </w:rPr>
        <w:t xml:space="preserve"> </w:t>
      </w:r>
      <w:r>
        <w:rPr>
          <w:color w:val="231F20"/>
          <w:w w:val="120"/>
        </w:rPr>
        <w:t>had</w:t>
      </w:r>
      <w:r>
        <w:rPr>
          <w:color w:val="231F20"/>
          <w:spacing w:val="-15"/>
          <w:w w:val="120"/>
        </w:rPr>
        <w:t xml:space="preserve"> </w:t>
      </w:r>
      <w:r>
        <w:rPr>
          <w:color w:val="231F20"/>
          <w:w w:val="120"/>
        </w:rPr>
        <w:t>seemed</w:t>
      </w:r>
      <w:r>
        <w:rPr>
          <w:color w:val="231F20"/>
          <w:spacing w:val="-15"/>
          <w:w w:val="120"/>
        </w:rPr>
        <w:t xml:space="preserve"> </w:t>
      </w:r>
      <w:r>
        <w:rPr>
          <w:color w:val="231F20"/>
          <w:w w:val="120"/>
        </w:rPr>
        <w:t>fairly upbeat</w:t>
      </w:r>
      <w:r>
        <w:rPr>
          <w:color w:val="231F20"/>
          <w:spacing w:val="-15"/>
          <w:w w:val="120"/>
        </w:rPr>
        <w:t xml:space="preserve"> </w:t>
      </w:r>
      <w:r>
        <w:rPr>
          <w:color w:val="231F20"/>
          <w:w w:val="120"/>
        </w:rPr>
        <w:t>about</w:t>
      </w:r>
      <w:r>
        <w:rPr>
          <w:color w:val="231F20"/>
          <w:spacing w:val="-15"/>
          <w:w w:val="120"/>
        </w:rPr>
        <w:t xml:space="preserve"> </w:t>
      </w:r>
      <w:r>
        <w:rPr>
          <w:color w:val="231F20"/>
          <w:w w:val="120"/>
        </w:rPr>
        <w:t>the</w:t>
      </w:r>
      <w:r>
        <w:rPr>
          <w:color w:val="231F20"/>
          <w:spacing w:val="-15"/>
          <w:w w:val="120"/>
        </w:rPr>
        <w:t xml:space="preserve"> </w:t>
      </w:r>
      <w:r>
        <w:rPr>
          <w:color w:val="231F20"/>
          <w:w w:val="120"/>
        </w:rPr>
        <w:t>new</w:t>
      </w:r>
      <w:r>
        <w:rPr>
          <w:color w:val="231F20"/>
          <w:spacing w:val="-15"/>
          <w:w w:val="120"/>
        </w:rPr>
        <w:t xml:space="preserve"> </w:t>
      </w:r>
      <w:r>
        <w:rPr>
          <w:color w:val="231F20"/>
          <w:w w:val="120"/>
        </w:rPr>
        <w:t>system</w:t>
      </w:r>
      <w:r>
        <w:rPr>
          <w:color w:val="231F20"/>
          <w:spacing w:val="-15"/>
          <w:w w:val="120"/>
        </w:rPr>
        <w:t xml:space="preserve"> </w:t>
      </w:r>
      <w:r>
        <w:rPr>
          <w:color w:val="231F20"/>
          <w:w w:val="120"/>
        </w:rPr>
        <w:t>in</w:t>
      </w:r>
      <w:r>
        <w:rPr>
          <w:color w:val="231F20"/>
          <w:spacing w:val="-15"/>
          <w:w w:val="120"/>
        </w:rPr>
        <w:t xml:space="preserve"> </w:t>
      </w:r>
      <w:r>
        <w:rPr>
          <w:color w:val="231F20"/>
          <w:w w:val="120"/>
        </w:rPr>
        <w:t>her</w:t>
      </w:r>
      <w:r>
        <w:rPr>
          <w:color w:val="231F20"/>
          <w:spacing w:val="-15"/>
          <w:w w:val="120"/>
        </w:rPr>
        <w:t xml:space="preserve"> </w:t>
      </w:r>
      <w:r>
        <w:rPr>
          <w:color w:val="231F20"/>
          <w:w w:val="120"/>
        </w:rPr>
        <w:t>school</w:t>
      </w:r>
      <w:r>
        <w:rPr>
          <w:color w:val="231F20"/>
          <w:spacing w:val="-15"/>
          <w:w w:val="120"/>
        </w:rPr>
        <w:t xml:space="preserve"> </w:t>
      </w:r>
      <w:r>
        <w:rPr>
          <w:color w:val="231F20"/>
          <w:w w:val="120"/>
        </w:rPr>
        <w:t>and</w:t>
      </w:r>
      <w:r>
        <w:rPr>
          <w:color w:val="231F20"/>
          <w:spacing w:val="-15"/>
          <w:w w:val="120"/>
        </w:rPr>
        <w:t xml:space="preserve"> </w:t>
      </w:r>
      <w:r>
        <w:rPr>
          <w:color w:val="231F20"/>
          <w:w w:val="120"/>
        </w:rPr>
        <w:t>felt</w:t>
      </w:r>
      <w:r>
        <w:rPr>
          <w:color w:val="231F20"/>
          <w:spacing w:val="-15"/>
          <w:w w:val="120"/>
        </w:rPr>
        <w:t xml:space="preserve"> </w:t>
      </w:r>
      <w:r>
        <w:rPr>
          <w:color w:val="231F20"/>
          <w:w w:val="120"/>
        </w:rPr>
        <w:t>that it</w:t>
      </w:r>
      <w:r>
        <w:rPr>
          <w:color w:val="231F20"/>
          <w:spacing w:val="-12"/>
          <w:w w:val="120"/>
        </w:rPr>
        <w:t xml:space="preserve"> </w:t>
      </w:r>
      <w:r>
        <w:rPr>
          <w:color w:val="231F20"/>
          <w:spacing w:val="1"/>
          <w:w w:val="120"/>
        </w:rPr>
        <w:t>appeared</w:t>
      </w:r>
      <w:r>
        <w:rPr>
          <w:color w:val="231F20"/>
          <w:spacing w:val="-12"/>
          <w:w w:val="120"/>
        </w:rPr>
        <w:t xml:space="preserve"> </w:t>
      </w:r>
      <w:r>
        <w:rPr>
          <w:color w:val="231F20"/>
          <w:w w:val="120"/>
        </w:rPr>
        <w:t>to</w:t>
      </w:r>
      <w:r>
        <w:rPr>
          <w:color w:val="231F20"/>
          <w:spacing w:val="-12"/>
          <w:w w:val="120"/>
        </w:rPr>
        <w:t xml:space="preserve"> </w:t>
      </w:r>
      <w:r>
        <w:rPr>
          <w:color w:val="231F20"/>
          <w:w w:val="120"/>
        </w:rPr>
        <w:t>be</w:t>
      </w:r>
      <w:r>
        <w:rPr>
          <w:color w:val="231F20"/>
          <w:spacing w:val="-12"/>
          <w:w w:val="120"/>
        </w:rPr>
        <w:t xml:space="preserve"> </w:t>
      </w:r>
      <w:r>
        <w:rPr>
          <w:color w:val="231F20"/>
          <w:spacing w:val="1"/>
          <w:w w:val="120"/>
        </w:rPr>
        <w:t>delivering</w:t>
      </w:r>
      <w:r>
        <w:rPr>
          <w:color w:val="231F20"/>
          <w:spacing w:val="-12"/>
          <w:w w:val="120"/>
        </w:rPr>
        <w:t xml:space="preserve"> </w:t>
      </w:r>
      <w:r>
        <w:rPr>
          <w:color w:val="231F20"/>
          <w:w w:val="120"/>
        </w:rPr>
        <w:t>some</w:t>
      </w:r>
      <w:r>
        <w:rPr>
          <w:color w:val="231F20"/>
          <w:spacing w:val="-12"/>
          <w:w w:val="120"/>
        </w:rPr>
        <w:t xml:space="preserve"> </w:t>
      </w:r>
      <w:r>
        <w:rPr>
          <w:color w:val="231F20"/>
          <w:spacing w:val="2"/>
          <w:w w:val="120"/>
        </w:rPr>
        <w:t>significant</w:t>
      </w:r>
      <w:r>
        <w:rPr>
          <w:color w:val="231F20"/>
          <w:spacing w:val="-12"/>
          <w:w w:val="120"/>
        </w:rPr>
        <w:t xml:space="preserve"> </w:t>
      </w:r>
      <w:r>
        <w:rPr>
          <w:color w:val="231F20"/>
          <w:spacing w:val="2"/>
          <w:w w:val="120"/>
        </w:rPr>
        <w:t>learning gains.</w:t>
      </w:r>
      <w:r>
        <w:rPr>
          <w:color w:val="231F20"/>
          <w:spacing w:val="-9"/>
          <w:w w:val="120"/>
        </w:rPr>
        <w:t xml:space="preserve"> </w:t>
      </w:r>
      <w:r>
        <w:rPr>
          <w:color w:val="231F20"/>
          <w:w w:val="120"/>
        </w:rPr>
        <w:t>She</w:t>
      </w:r>
      <w:r>
        <w:rPr>
          <w:color w:val="231F20"/>
          <w:spacing w:val="-9"/>
          <w:w w:val="120"/>
        </w:rPr>
        <w:t xml:space="preserve"> </w:t>
      </w:r>
      <w:r>
        <w:rPr>
          <w:color w:val="231F20"/>
          <w:spacing w:val="1"/>
          <w:w w:val="120"/>
        </w:rPr>
        <w:t>caught</w:t>
      </w:r>
      <w:r>
        <w:rPr>
          <w:color w:val="231F20"/>
          <w:spacing w:val="-9"/>
          <w:w w:val="120"/>
        </w:rPr>
        <w:t xml:space="preserve"> </w:t>
      </w:r>
      <w:r>
        <w:rPr>
          <w:color w:val="231F20"/>
          <w:w w:val="120"/>
        </w:rPr>
        <w:t>up</w:t>
      </w:r>
      <w:r>
        <w:rPr>
          <w:color w:val="231F20"/>
          <w:spacing w:val="-9"/>
          <w:w w:val="120"/>
        </w:rPr>
        <w:t xml:space="preserve"> </w:t>
      </w:r>
      <w:r>
        <w:rPr>
          <w:color w:val="231F20"/>
          <w:spacing w:val="1"/>
          <w:w w:val="120"/>
        </w:rPr>
        <w:t>to</w:t>
      </w:r>
      <w:r>
        <w:rPr>
          <w:color w:val="231F20"/>
          <w:spacing w:val="-9"/>
          <w:w w:val="120"/>
        </w:rPr>
        <w:t xml:space="preserve"> </w:t>
      </w:r>
      <w:r>
        <w:rPr>
          <w:color w:val="231F20"/>
          <w:w w:val="120"/>
        </w:rPr>
        <w:t>me</w:t>
      </w:r>
      <w:r>
        <w:rPr>
          <w:color w:val="231F20"/>
          <w:spacing w:val="-9"/>
          <w:w w:val="120"/>
        </w:rPr>
        <w:t xml:space="preserve"> </w:t>
      </w:r>
      <w:r>
        <w:rPr>
          <w:color w:val="231F20"/>
          <w:spacing w:val="1"/>
          <w:w w:val="120"/>
        </w:rPr>
        <w:t>as</w:t>
      </w:r>
      <w:r>
        <w:rPr>
          <w:color w:val="231F20"/>
          <w:spacing w:val="-9"/>
          <w:w w:val="120"/>
        </w:rPr>
        <w:t xml:space="preserve"> </w:t>
      </w:r>
      <w:r>
        <w:rPr>
          <w:color w:val="231F20"/>
          <w:w w:val="120"/>
        </w:rPr>
        <w:t>I</w:t>
      </w:r>
      <w:r>
        <w:rPr>
          <w:color w:val="231F20"/>
          <w:spacing w:val="-9"/>
          <w:w w:val="120"/>
        </w:rPr>
        <w:t xml:space="preserve"> </w:t>
      </w:r>
      <w:r>
        <w:rPr>
          <w:color w:val="231F20"/>
          <w:w w:val="120"/>
        </w:rPr>
        <w:t>headed</w:t>
      </w:r>
      <w:r>
        <w:rPr>
          <w:color w:val="231F20"/>
          <w:spacing w:val="-9"/>
          <w:w w:val="120"/>
        </w:rPr>
        <w:t xml:space="preserve"> </w:t>
      </w:r>
      <w:r>
        <w:rPr>
          <w:color w:val="231F20"/>
          <w:spacing w:val="2"/>
          <w:w w:val="120"/>
        </w:rPr>
        <w:t>toward</w:t>
      </w:r>
      <w:r>
        <w:rPr>
          <w:color w:val="231F20"/>
          <w:spacing w:val="-9"/>
          <w:w w:val="120"/>
        </w:rPr>
        <w:t xml:space="preserve"> </w:t>
      </w:r>
      <w:r>
        <w:rPr>
          <w:color w:val="231F20"/>
          <w:w w:val="120"/>
        </w:rPr>
        <w:t>the</w:t>
      </w:r>
      <w:r>
        <w:rPr>
          <w:color w:val="231F20"/>
          <w:spacing w:val="-9"/>
          <w:w w:val="120"/>
        </w:rPr>
        <w:t xml:space="preserve"> </w:t>
      </w:r>
      <w:r>
        <w:rPr>
          <w:color w:val="231F20"/>
          <w:spacing w:val="2"/>
          <w:w w:val="120"/>
        </w:rPr>
        <w:t>car park,</w:t>
      </w:r>
      <w:r>
        <w:rPr>
          <w:color w:val="231F20"/>
          <w:spacing w:val="-6"/>
          <w:w w:val="120"/>
        </w:rPr>
        <w:t xml:space="preserve"> </w:t>
      </w:r>
      <w:r>
        <w:rPr>
          <w:color w:val="231F20"/>
          <w:spacing w:val="1"/>
          <w:w w:val="120"/>
        </w:rPr>
        <w:t>and</w:t>
      </w:r>
      <w:r>
        <w:rPr>
          <w:color w:val="231F20"/>
          <w:spacing w:val="-6"/>
          <w:w w:val="120"/>
        </w:rPr>
        <w:t xml:space="preserve"> </w:t>
      </w:r>
      <w:r>
        <w:rPr>
          <w:color w:val="231F20"/>
          <w:spacing w:val="2"/>
          <w:w w:val="120"/>
        </w:rPr>
        <w:t>said,</w:t>
      </w:r>
      <w:r>
        <w:rPr>
          <w:color w:val="231F20"/>
          <w:spacing w:val="-6"/>
          <w:w w:val="120"/>
        </w:rPr>
        <w:t xml:space="preserve"> </w:t>
      </w:r>
      <w:r>
        <w:rPr>
          <w:color w:val="231F20"/>
          <w:w w:val="120"/>
        </w:rPr>
        <w:t>“Put</w:t>
      </w:r>
      <w:r>
        <w:rPr>
          <w:color w:val="231F20"/>
          <w:spacing w:val="-6"/>
          <w:w w:val="120"/>
        </w:rPr>
        <w:t xml:space="preserve"> </w:t>
      </w:r>
      <w:r>
        <w:rPr>
          <w:color w:val="231F20"/>
          <w:spacing w:val="3"/>
          <w:w w:val="120"/>
        </w:rPr>
        <w:t>this</w:t>
      </w:r>
      <w:r>
        <w:rPr>
          <w:color w:val="231F20"/>
          <w:spacing w:val="-6"/>
          <w:w w:val="120"/>
        </w:rPr>
        <w:t xml:space="preserve"> </w:t>
      </w:r>
      <w:r>
        <w:rPr>
          <w:color w:val="231F20"/>
          <w:spacing w:val="2"/>
          <w:w w:val="120"/>
        </w:rPr>
        <w:t>in</w:t>
      </w:r>
      <w:r>
        <w:rPr>
          <w:color w:val="231F20"/>
          <w:spacing w:val="-6"/>
          <w:w w:val="120"/>
        </w:rPr>
        <w:t xml:space="preserve"> </w:t>
      </w:r>
      <w:r>
        <w:rPr>
          <w:color w:val="231F20"/>
          <w:w w:val="120"/>
        </w:rPr>
        <w:t>your</w:t>
      </w:r>
      <w:r>
        <w:rPr>
          <w:color w:val="231F20"/>
          <w:spacing w:val="-6"/>
          <w:w w:val="120"/>
        </w:rPr>
        <w:t xml:space="preserve"> </w:t>
      </w:r>
      <w:r>
        <w:rPr>
          <w:color w:val="231F20"/>
          <w:spacing w:val="2"/>
          <w:w w:val="120"/>
        </w:rPr>
        <w:t>report:</w:t>
      </w:r>
      <w:r>
        <w:rPr>
          <w:color w:val="231F20"/>
          <w:spacing w:val="-6"/>
          <w:w w:val="120"/>
        </w:rPr>
        <w:t xml:space="preserve"> </w:t>
      </w:r>
      <w:r>
        <w:rPr>
          <w:color w:val="231F20"/>
          <w:w w:val="120"/>
        </w:rPr>
        <w:t>‘If</w:t>
      </w:r>
      <w:r>
        <w:rPr>
          <w:color w:val="231F20"/>
          <w:spacing w:val="-6"/>
          <w:w w:val="120"/>
        </w:rPr>
        <w:t xml:space="preserve"> </w:t>
      </w:r>
      <w:r>
        <w:rPr>
          <w:color w:val="231F20"/>
          <w:spacing w:val="2"/>
          <w:w w:val="120"/>
        </w:rPr>
        <w:t xml:space="preserve">integrated </w:t>
      </w:r>
      <w:r>
        <w:rPr>
          <w:color w:val="231F20"/>
          <w:w w:val="120"/>
        </w:rPr>
        <w:t>learning</w:t>
      </w:r>
      <w:r>
        <w:rPr>
          <w:color w:val="231F20"/>
          <w:spacing w:val="-29"/>
          <w:w w:val="120"/>
        </w:rPr>
        <w:t xml:space="preserve"> </w:t>
      </w:r>
      <w:r>
        <w:rPr>
          <w:color w:val="231F20"/>
          <w:w w:val="120"/>
        </w:rPr>
        <w:t>systems</w:t>
      </w:r>
      <w:r>
        <w:rPr>
          <w:color w:val="231F20"/>
          <w:spacing w:val="-29"/>
          <w:w w:val="120"/>
        </w:rPr>
        <w:t xml:space="preserve"> </w:t>
      </w:r>
      <w:r>
        <w:rPr>
          <w:color w:val="231F20"/>
          <w:w w:val="120"/>
        </w:rPr>
        <w:t>work,</w:t>
      </w:r>
      <w:r>
        <w:rPr>
          <w:color w:val="231F20"/>
          <w:spacing w:val="-29"/>
          <w:w w:val="120"/>
        </w:rPr>
        <w:t xml:space="preserve"> </w:t>
      </w:r>
      <w:r>
        <w:rPr>
          <w:color w:val="231F20"/>
          <w:w w:val="120"/>
        </w:rPr>
        <w:t>thank</w:t>
      </w:r>
      <w:r>
        <w:rPr>
          <w:color w:val="231F20"/>
          <w:spacing w:val="-29"/>
          <w:w w:val="120"/>
        </w:rPr>
        <w:t xml:space="preserve"> </w:t>
      </w:r>
      <w:r>
        <w:rPr>
          <w:color w:val="231F20"/>
          <w:w w:val="120"/>
        </w:rPr>
        <w:t>a</w:t>
      </w:r>
      <w:r>
        <w:rPr>
          <w:color w:val="231F20"/>
          <w:spacing w:val="-29"/>
          <w:w w:val="120"/>
        </w:rPr>
        <w:t xml:space="preserve"> </w:t>
      </w:r>
      <w:r>
        <w:rPr>
          <w:color w:val="231F20"/>
          <w:spacing w:val="-3"/>
          <w:w w:val="120"/>
        </w:rPr>
        <w:t>teacher.’”</w:t>
      </w:r>
      <w:r>
        <w:rPr>
          <w:color w:val="231F20"/>
          <w:spacing w:val="-29"/>
          <w:w w:val="120"/>
        </w:rPr>
        <w:t xml:space="preserve"> </w:t>
      </w:r>
      <w:r>
        <w:rPr>
          <w:color w:val="231F20"/>
          <w:w w:val="120"/>
        </w:rPr>
        <w:t>She</w:t>
      </w:r>
      <w:r>
        <w:rPr>
          <w:color w:val="231F20"/>
          <w:spacing w:val="-29"/>
          <w:w w:val="120"/>
        </w:rPr>
        <w:t xml:space="preserve"> </w:t>
      </w:r>
      <w:r>
        <w:rPr>
          <w:color w:val="231F20"/>
          <w:w w:val="120"/>
        </w:rPr>
        <w:t>was</w:t>
      </w:r>
      <w:r>
        <w:rPr>
          <w:color w:val="231F20"/>
          <w:spacing w:val="-29"/>
          <w:w w:val="120"/>
        </w:rPr>
        <w:t xml:space="preserve"> </w:t>
      </w:r>
      <w:r>
        <w:rPr>
          <w:color w:val="231F20"/>
          <w:w w:val="120"/>
        </w:rPr>
        <w:t>right, and</w:t>
      </w:r>
      <w:r>
        <w:rPr>
          <w:color w:val="231F20"/>
          <w:spacing w:val="-17"/>
          <w:w w:val="120"/>
        </w:rPr>
        <w:t xml:space="preserve"> </w:t>
      </w:r>
      <w:r>
        <w:rPr>
          <w:color w:val="231F20"/>
          <w:w w:val="120"/>
        </w:rPr>
        <w:t>I</w:t>
      </w:r>
      <w:r>
        <w:rPr>
          <w:color w:val="231F20"/>
          <w:spacing w:val="-17"/>
          <w:w w:val="120"/>
        </w:rPr>
        <w:t xml:space="preserve"> </w:t>
      </w:r>
      <w:r>
        <w:rPr>
          <w:color w:val="231F20"/>
          <w:w w:val="120"/>
        </w:rPr>
        <w:t>would</w:t>
      </w:r>
      <w:r>
        <w:rPr>
          <w:color w:val="231F20"/>
          <w:spacing w:val="-17"/>
          <w:w w:val="120"/>
        </w:rPr>
        <w:t xml:space="preserve"> </w:t>
      </w:r>
      <w:r>
        <w:rPr>
          <w:color w:val="231F20"/>
          <w:w w:val="120"/>
        </w:rPr>
        <w:t>say</w:t>
      </w:r>
      <w:r>
        <w:rPr>
          <w:color w:val="231F20"/>
          <w:spacing w:val="-17"/>
          <w:w w:val="120"/>
        </w:rPr>
        <w:t xml:space="preserve"> </w:t>
      </w:r>
      <w:r>
        <w:rPr>
          <w:color w:val="231F20"/>
          <w:w w:val="120"/>
        </w:rPr>
        <w:t>the</w:t>
      </w:r>
      <w:r>
        <w:rPr>
          <w:color w:val="231F20"/>
          <w:spacing w:val="-17"/>
          <w:w w:val="120"/>
        </w:rPr>
        <w:t xml:space="preserve"> </w:t>
      </w:r>
      <w:r>
        <w:rPr>
          <w:color w:val="231F20"/>
          <w:w w:val="120"/>
        </w:rPr>
        <w:t>same</w:t>
      </w:r>
      <w:r>
        <w:rPr>
          <w:color w:val="231F20"/>
          <w:spacing w:val="-17"/>
          <w:w w:val="120"/>
        </w:rPr>
        <w:t xml:space="preserve"> </w:t>
      </w:r>
      <w:r>
        <w:rPr>
          <w:color w:val="231F20"/>
          <w:w w:val="120"/>
        </w:rPr>
        <w:t>about</w:t>
      </w:r>
      <w:r>
        <w:rPr>
          <w:color w:val="231F20"/>
          <w:spacing w:val="-17"/>
          <w:w w:val="120"/>
        </w:rPr>
        <w:t xml:space="preserve"> </w:t>
      </w:r>
      <w:r>
        <w:rPr>
          <w:color w:val="231F20"/>
          <w:spacing w:val="1"/>
          <w:w w:val="120"/>
        </w:rPr>
        <w:t>online</w:t>
      </w:r>
      <w:r>
        <w:rPr>
          <w:color w:val="231F20"/>
          <w:spacing w:val="-17"/>
          <w:w w:val="120"/>
        </w:rPr>
        <w:t xml:space="preserve"> </w:t>
      </w:r>
      <w:r>
        <w:rPr>
          <w:color w:val="231F20"/>
          <w:spacing w:val="1"/>
          <w:w w:val="120"/>
        </w:rPr>
        <w:t>learning.</w:t>
      </w:r>
      <w:r>
        <w:rPr>
          <w:color w:val="231F20"/>
          <w:spacing w:val="-17"/>
          <w:w w:val="120"/>
        </w:rPr>
        <w:t xml:space="preserve"> </w:t>
      </w:r>
      <w:r>
        <w:rPr>
          <w:color w:val="231F20"/>
          <w:spacing w:val="1"/>
          <w:w w:val="120"/>
        </w:rPr>
        <w:t xml:space="preserve">Gurus </w:t>
      </w:r>
      <w:r>
        <w:rPr>
          <w:color w:val="231F20"/>
          <w:w w:val="120"/>
        </w:rPr>
        <w:t>such</w:t>
      </w:r>
      <w:r>
        <w:rPr>
          <w:color w:val="231F20"/>
          <w:spacing w:val="-24"/>
          <w:w w:val="120"/>
        </w:rPr>
        <w:t xml:space="preserve"> </w:t>
      </w:r>
      <w:r>
        <w:rPr>
          <w:color w:val="231F20"/>
          <w:w w:val="120"/>
        </w:rPr>
        <w:t>as</w:t>
      </w:r>
      <w:r>
        <w:rPr>
          <w:color w:val="231F20"/>
          <w:spacing w:val="-24"/>
          <w:w w:val="120"/>
        </w:rPr>
        <w:t xml:space="preserve"> </w:t>
      </w:r>
      <w:r>
        <w:rPr>
          <w:color w:val="231F20"/>
          <w:w w:val="120"/>
        </w:rPr>
        <w:t>Roger</w:t>
      </w:r>
      <w:r>
        <w:rPr>
          <w:color w:val="231F20"/>
          <w:spacing w:val="-24"/>
          <w:w w:val="120"/>
        </w:rPr>
        <w:t xml:space="preserve"> </w:t>
      </w:r>
      <w:r>
        <w:rPr>
          <w:color w:val="231F20"/>
          <w:w w:val="120"/>
        </w:rPr>
        <w:t>Schank</w:t>
      </w:r>
      <w:r>
        <w:rPr>
          <w:color w:val="231F20"/>
          <w:spacing w:val="-24"/>
          <w:w w:val="120"/>
        </w:rPr>
        <w:t xml:space="preserve"> </w:t>
      </w:r>
      <w:r>
        <w:rPr>
          <w:color w:val="231F20"/>
          <w:w w:val="120"/>
        </w:rPr>
        <w:t>have</w:t>
      </w:r>
      <w:r>
        <w:rPr>
          <w:color w:val="231F20"/>
          <w:spacing w:val="-24"/>
          <w:w w:val="120"/>
        </w:rPr>
        <w:t xml:space="preserve"> </w:t>
      </w:r>
      <w:r>
        <w:rPr>
          <w:color w:val="231F20"/>
          <w:w w:val="120"/>
        </w:rPr>
        <w:t>argued</w:t>
      </w:r>
      <w:r>
        <w:rPr>
          <w:color w:val="231F20"/>
          <w:spacing w:val="-24"/>
          <w:w w:val="120"/>
        </w:rPr>
        <w:t xml:space="preserve"> </w:t>
      </w:r>
      <w:r>
        <w:rPr>
          <w:color w:val="231F20"/>
          <w:w w:val="120"/>
        </w:rPr>
        <w:t>that</w:t>
      </w:r>
      <w:r>
        <w:rPr>
          <w:color w:val="231F20"/>
          <w:spacing w:val="-24"/>
          <w:w w:val="120"/>
        </w:rPr>
        <w:t xml:space="preserve"> </w:t>
      </w:r>
      <w:r>
        <w:rPr>
          <w:color w:val="231F20"/>
          <w:w w:val="120"/>
        </w:rPr>
        <w:t>schools</w:t>
      </w:r>
      <w:r>
        <w:rPr>
          <w:color w:val="231F20"/>
          <w:spacing w:val="-24"/>
          <w:w w:val="120"/>
        </w:rPr>
        <w:t xml:space="preserve"> </w:t>
      </w:r>
      <w:r>
        <w:rPr>
          <w:color w:val="231F20"/>
          <w:w w:val="120"/>
        </w:rPr>
        <w:t>are</w:t>
      </w:r>
      <w:r>
        <w:rPr>
          <w:color w:val="231F20"/>
          <w:spacing w:val="-24"/>
          <w:w w:val="120"/>
        </w:rPr>
        <w:t xml:space="preserve"> </w:t>
      </w:r>
      <w:r>
        <w:rPr>
          <w:color w:val="231F20"/>
          <w:w w:val="120"/>
        </w:rPr>
        <w:t>bro- ken</w:t>
      </w:r>
      <w:r>
        <w:rPr>
          <w:color w:val="231F20"/>
          <w:spacing w:val="-11"/>
          <w:w w:val="120"/>
        </w:rPr>
        <w:t xml:space="preserve"> </w:t>
      </w:r>
      <w:r>
        <w:rPr>
          <w:color w:val="231F20"/>
          <w:w w:val="120"/>
        </w:rPr>
        <w:t>and</w:t>
      </w:r>
      <w:r>
        <w:rPr>
          <w:color w:val="231F20"/>
          <w:spacing w:val="-11"/>
          <w:w w:val="120"/>
        </w:rPr>
        <w:t xml:space="preserve"> </w:t>
      </w:r>
      <w:r>
        <w:rPr>
          <w:color w:val="231F20"/>
          <w:w w:val="120"/>
        </w:rPr>
        <w:t>teachers</w:t>
      </w:r>
      <w:r>
        <w:rPr>
          <w:color w:val="231F20"/>
          <w:spacing w:val="-11"/>
          <w:w w:val="120"/>
        </w:rPr>
        <w:t xml:space="preserve"> </w:t>
      </w:r>
      <w:r>
        <w:rPr>
          <w:color w:val="231F20"/>
          <w:spacing w:val="2"/>
          <w:w w:val="120"/>
        </w:rPr>
        <w:t>are</w:t>
      </w:r>
      <w:r>
        <w:rPr>
          <w:color w:val="231F20"/>
          <w:spacing w:val="-11"/>
          <w:w w:val="120"/>
        </w:rPr>
        <w:t xml:space="preserve"> </w:t>
      </w:r>
      <w:r>
        <w:rPr>
          <w:color w:val="231F20"/>
          <w:w w:val="120"/>
        </w:rPr>
        <w:t>now</w:t>
      </w:r>
      <w:r>
        <w:rPr>
          <w:color w:val="231F20"/>
          <w:spacing w:val="-11"/>
          <w:w w:val="120"/>
        </w:rPr>
        <w:t xml:space="preserve"> </w:t>
      </w:r>
      <w:r>
        <w:rPr>
          <w:color w:val="231F20"/>
          <w:spacing w:val="1"/>
          <w:w w:val="120"/>
        </w:rPr>
        <w:t>irrelevant.</w:t>
      </w:r>
      <w:r>
        <w:rPr>
          <w:color w:val="231F20"/>
          <w:spacing w:val="-11"/>
          <w:w w:val="120"/>
        </w:rPr>
        <w:t xml:space="preserve"> </w:t>
      </w:r>
      <w:r>
        <w:rPr>
          <w:color w:val="231F20"/>
          <w:w w:val="120"/>
        </w:rPr>
        <w:t>He</w:t>
      </w:r>
      <w:r>
        <w:rPr>
          <w:color w:val="231F20"/>
          <w:spacing w:val="-11"/>
          <w:w w:val="120"/>
        </w:rPr>
        <w:t xml:space="preserve"> </w:t>
      </w:r>
      <w:r>
        <w:rPr>
          <w:color w:val="231F20"/>
          <w:w w:val="120"/>
        </w:rPr>
        <w:t>would</w:t>
      </w:r>
      <w:r>
        <w:rPr>
          <w:color w:val="231F20"/>
          <w:spacing w:val="-11"/>
          <w:w w:val="120"/>
        </w:rPr>
        <w:t xml:space="preserve"> </w:t>
      </w:r>
      <w:r>
        <w:rPr>
          <w:color w:val="231F20"/>
          <w:w w:val="120"/>
        </w:rPr>
        <w:t>simply sweep</w:t>
      </w:r>
      <w:r>
        <w:rPr>
          <w:color w:val="231F20"/>
          <w:spacing w:val="-31"/>
          <w:w w:val="120"/>
        </w:rPr>
        <w:t xml:space="preserve"> </w:t>
      </w:r>
      <w:r>
        <w:rPr>
          <w:color w:val="231F20"/>
          <w:w w:val="120"/>
        </w:rPr>
        <w:t>them</w:t>
      </w:r>
      <w:r>
        <w:rPr>
          <w:color w:val="231F20"/>
          <w:spacing w:val="-31"/>
          <w:w w:val="120"/>
        </w:rPr>
        <w:t xml:space="preserve"> </w:t>
      </w:r>
      <w:r>
        <w:rPr>
          <w:color w:val="231F20"/>
          <w:w w:val="120"/>
        </w:rPr>
        <w:t>away</w:t>
      </w:r>
      <w:r>
        <w:rPr>
          <w:color w:val="231F20"/>
          <w:spacing w:val="-31"/>
          <w:w w:val="120"/>
        </w:rPr>
        <w:t xml:space="preserve"> </w:t>
      </w:r>
      <w:r>
        <w:rPr>
          <w:color w:val="231F20"/>
          <w:w w:val="120"/>
        </w:rPr>
        <w:t>(Schank</w:t>
      </w:r>
      <w:r>
        <w:rPr>
          <w:color w:val="231F20"/>
          <w:spacing w:val="-31"/>
          <w:w w:val="120"/>
        </w:rPr>
        <w:t xml:space="preserve"> </w:t>
      </w:r>
      <w:r>
        <w:rPr>
          <w:color w:val="231F20"/>
          <w:w w:val="120"/>
        </w:rPr>
        <w:t>&amp;</w:t>
      </w:r>
      <w:r>
        <w:rPr>
          <w:color w:val="231F20"/>
          <w:spacing w:val="-31"/>
          <w:w w:val="120"/>
        </w:rPr>
        <w:t xml:space="preserve"> </w:t>
      </w:r>
      <w:r>
        <w:rPr>
          <w:color w:val="231F20"/>
          <w:w w:val="120"/>
        </w:rPr>
        <w:t>Cleary,</w:t>
      </w:r>
      <w:r>
        <w:rPr>
          <w:color w:val="231F20"/>
          <w:spacing w:val="-31"/>
          <w:w w:val="120"/>
        </w:rPr>
        <w:t xml:space="preserve"> </w:t>
      </w:r>
      <w:r>
        <w:rPr>
          <w:color w:val="231F20"/>
          <w:w w:val="120"/>
        </w:rPr>
        <w:t>1995).</w:t>
      </w:r>
      <w:r>
        <w:rPr>
          <w:color w:val="231F20"/>
          <w:spacing w:val="-31"/>
          <w:w w:val="120"/>
        </w:rPr>
        <w:t xml:space="preserve"> </w:t>
      </w:r>
      <w:r>
        <w:rPr>
          <w:color w:val="231F20"/>
          <w:w w:val="120"/>
        </w:rPr>
        <w:t>I</w:t>
      </w:r>
      <w:r>
        <w:rPr>
          <w:color w:val="231F20"/>
          <w:spacing w:val="-31"/>
          <w:w w:val="120"/>
        </w:rPr>
        <w:t xml:space="preserve"> </w:t>
      </w:r>
      <w:r>
        <w:rPr>
          <w:color w:val="231F20"/>
          <w:w w:val="120"/>
        </w:rPr>
        <w:t>beg</w:t>
      </w:r>
      <w:r>
        <w:rPr>
          <w:color w:val="231F20"/>
          <w:spacing w:val="-31"/>
          <w:w w:val="120"/>
        </w:rPr>
        <w:t xml:space="preserve"> </w:t>
      </w:r>
      <w:r>
        <w:rPr>
          <w:color w:val="231F20"/>
          <w:w w:val="120"/>
        </w:rPr>
        <w:t>to</w:t>
      </w:r>
      <w:r>
        <w:rPr>
          <w:color w:val="231F20"/>
          <w:spacing w:val="-31"/>
          <w:w w:val="120"/>
        </w:rPr>
        <w:t xml:space="preserve"> </w:t>
      </w:r>
      <w:r>
        <w:rPr>
          <w:color w:val="231F20"/>
          <w:w w:val="120"/>
        </w:rPr>
        <w:t>dis-</w:t>
      </w:r>
    </w:p>
    <w:p w14:paraId="4EBBA382" w14:textId="77777777" w:rsidR="00CF2616" w:rsidRDefault="00934EFD">
      <w:pPr>
        <w:pStyle w:val="BodyText"/>
        <w:spacing w:before="78" w:line="268" w:lineRule="auto"/>
        <w:ind w:left="317" w:hanging="1"/>
      </w:pPr>
      <w:r>
        <w:br w:type="column"/>
      </w:r>
      <w:r>
        <w:rPr>
          <w:color w:val="231F20"/>
          <w:w w:val="120"/>
        </w:rPr>
        <w:lastRenderedPageBreak/>
        <w:t>agree.</w:t>
      </w:r>
      <w:r>
        <w:rPr>
          <w:color w:val="231F20"/>
          <w:spacing w:val="-20"/>
          <w:w w:val="120"/>
        </w:rPr>
        <w:t xml:space="preserve"> </w:t>
      </w:r>
      <w:r>
        <w:rPr>
          <w:color w:val="231F20"/>
          <w:w w:val="120"/>
        </w:rPr>
        <w:t>I</w:t>
      </w:r>
      <w:r>
        <w:rPr>
          <w:color w:val="231F20"/>
          <w:spacing w:val="-20"/>
          <w:w w:val="120"/>
        </w:rPr>
        <w:t xml:space="preserve"> </w:t>
      </w:r>
      <w:r>
        <w:rPr>
          <w:color w:val="231F20"/>
          <w:w w:val="120"/>
        </w:rPr>
        <w:t>would</w:t>
      </w:r>
      <w:r>
        <w:rPr>
          <w:color w:val="231F20"/>
          <w:spacing w:val="-20"/>
          <w:w w:val="120"/>
        </w:rPr>
        <w:t xml:space="preserve"> </w:t>
      </w:r>
      <w:r>
        <w:rPr>
          <w:color w:val="231F20"/>
          <w:w w:val="120"/>
        </w:rPr>
        <w:t>say</w:t>
      </w:r>
      <w:r>
        <w:rPr>
          <w:color w:val="231F20"/>
          <w:spacing w:val="-20"/>
          <w:w w:val="120"/>
        </w:rPr>
        <w:t xml:space="preserve"> </w:t>
      </w:r>
      <w:r>
        <w:rPr>
          <w:color w:val="231F20"/>
          <w:w w:val="120"/>
        </w:rPr>
        <w:t>instead,</w:t>
      </w:r>
      <w:r>
        <w:rPr>
          <w:color w:val="231F20"/>
          <w:spacing w:val="-20"/>
          <w:w w:val="120"/>
        </w:rPr>
        <w:t xml:space="preserve"> </w:t>
      </w:r>
      <w:r>
        <w:rPr>
          <w:color w:val="231F20"/>
          <w:w w:val="120"/>
        </w:rPr>
        <w:t>“If</w:t>
      </w:r>
      <w:r>
        <w:rPr>
          <w:color w:val="231F20"/>
          <w:spacing w:val="-20"/>
          <w:w w:val="120"/>
        </w:rPr>
        <w:t xml:space="preserve"> </w:t>
      </w:r>
      <w:r>
        <w:rPr>
          <w:color w:val="231F20"/>
          <w:w w:val="120"/>
        </w:rPr>
        <w:t>the</w:t>
      </w:r>
      <w:r>
        <w:rPr>
          <w:color w:val="231F20"/>
          <w:spacing w:val="-20"/>
          <w:w w:val="120"/>
        </w:rPr>
        <w:t xml:space="preserve"> </w:t>
      </w:r>
      <w:r>
        <w:rPr>
          <w:color w:val="231F20"/>
          <w:w w:val="120"/>
        </w:rPr>
        <w:t>students</w:t>
      </w:r>
      <w:r>
        <w:rPr>
          <w:color w:val="231F20"/>
          <w:spacing w:val="-21"/>
          <w:w w:val="120"/>
        </w:rPr>
        <w:t xml:space="preserve"> </w:t>
      </w:r>
      <w:r>
        <w:rPr>
          <w:i/>
          <w:color w:val="231F20"/>
          <w:w w:val="120"/>
        </w:rPr>
        <w:t>are</w:t>
      </w:r>
      <w:r>
        <w:rPr>
          <w:i/>
          <w:color w:val="231F20"/>
          <w:spacing w:val="-20"/>
          <w:w w:val="120"/>
        </w:rPr>
        <w:t xml:space="preserve"> </w:t>
      </w:r>
      <w:r>
        <w:rPr>
          <w:color w:val="231F20"/>
          <w:w w:val="120"/>
        </w:rPr>
        <w:t>learning online,</w:t>
      </w:r>
      <w:r>
        <w:rPr>
          <w:color w:val="231F20"/>
          <w:spacing w:val="-19"/>
          <w:w w:val="120"/>
        </w:rPr>
        <w:t xml:space="preserve"> </w:t>
      </w:r>
      <w:r>
        <w:rPr>
          <w:color w:val="231F20"/>
          <w:w w:val="120"/>
        </w:rPr>
        <w:t>thank</w:t>
      </w:r>
      <w:r>
        <w:rPr>
          <w:color w:val="231F20"/>
          <w:spacing w:val="-19"/>
          <w:w w:val="120"/>
        </w:rPr>
        <w:t xml:space="preserve"> </w:t>
      </w:r>
      <w:r>
        <w:rPr>
          <w:color w:val="231F20"/>
          <w:w w:val="120"/>
        </w:rPr>
        <w:t>a</w:t>
      </w:r>
      <w:r>
        <w:rPr>
          <w:color w:val="231F20"/>
          <w:spacing w:val="-19"/>
          <w:w w:val="120"/>
        </w:rPr>
        <w:t xml:space="preserve"> </w:t>
      </w:r>
      <w:r>
        <w:rPr>
          <w:color w:val="231F20"/>
          <w:spacing w:val="-3"/>
          <w:w w:val="120"/>
        </w:rPr>
        <w:t>teacher.”</w:t>
      </w:r>
    </w:p>
    <w:p w14:paraId="0F7C9177" w14:textId="77777777" w:rsidR="00CF2616" w:rsidRDefault="00CF2616">
      <w:pPr>
        <w:pStyle w:val="BodyText"/>
        <w:spacing w:before="10"/>
        <w:rPr>
          <w:sz w:val="23"/>
        </w:rPr>
      </w:pPr>
    </w:p>
    <w:p w14:paraId="38E53089" w14:textId="77777777" w:rsidR="00CF2616" w:rsidRDefault="00F6703F">
      <w:pPr>
        <w:spacing w:before="1"/>
        <w:ind w:left="317"/>
        <w:rPr>
          <w:rFonts w:ascii="Tahoma"/>
          <w:sz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344" behindDoc="0" locked="0" layoutInCell="1" allowOverlap="1" wp14:anchorId="0BB94A12" wp14:editId="5E5B5B32">
                <wp:simplePos x="0" y="0"/>
                <wp:positionH relativeFrom="page">
                  <wp:posOffset>3829050</wp:posOffset>
                </wp:positionH>
                <wp:positionV relativeFrom="paragraph">
                  <wp:posOffset>-467360</wp:posOffset>
                </wp:positionV>
                <wp:extent cx="0" cy="7986395"/>
                <wp:effectExtent l="19050" t="15240" r="19050" b="24765"/>
                <wp:wrapNone/>
                <wp:docPr id="77" name="Line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7986395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939598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30" o:spid="_x0000_s1026" style="position:absolute;z-index:23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01.5pt,-36.75pt" to="301.5pt,592.1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" strokecolor="#939598" strokeweight=".5pt">
                <w10:wrap anchorx="page"/>
              </v:line>
            </w:pict>
          </mc:Fallback>
        </mc:AlternateContent>
      </w:r>
      <w:r w:rsidR="00934EFD">
        <w:rPr>
          <w:rFonts w:ascii="Tahoma"/>
          <w:color w:val="231F20"/>
          <w:w w:val="105"/>
          <w:sz w:val="18"/>
        </w:rPr>
        <w:t>REFERENCES</w:t>
      </w:r>
    </w:p>
    <w:p w14:paraId="4B83DB59" w14:textId="77777777" w:rsidR="00CF2616" w:rsidRDefault="00934EFD">
      <w:pPr>
        <w:spacing w:before="64" w:line="244" w:lineRule="auto"/>
        <w:ind w:left="557" w:right="317" w:hanging="241"/>
        <w:jc w:val="both"/>
        <w:rPr>
          <w:sz w:val="17"/>
        </w:rPr>
      </w:pPr>
      <w:r>
        <w:rPr>
          <w:noProof/>
        </w:rPr>
        <w:drawing>
          <wp:anchor distT="0" distB="0" distL="0" distR="0" simplePos="0" relativeHeight="268414271" behindDoc="1" locked="0" layoutInCell="1" allowOverlap="1" wp14:anchorId="71C67204" wp14:editId="6510F006">
            <wp:simplePos x="0" y="0"/>
            <wp:positionH relativeFrom="page">
              <wp:posOffset>3899839</wp:posOffset>
            </wp:positionH>
            <wp:positionV relativeFrom="paragraph">
              <wp:posOffset>100137</wp:posOffset>
            </wp:positionV>
            <wp:extent cx="84002" cy="67312"/>
            <wp:effectExtent l="0" t="0" r="0" b="0"/>
            <wp:wrapNone/>
            <wp:docPr id="27" name="image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34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4002" cy="673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1F20"/>
          <w:w w:val="115"/>
          <w:sz w:val="17"/>
        </w:rPr>
        <w:t>Harrison,</w:t>
      </w:r>
      <w:r>
        <w:rPr>
          <w:color w:val="231F20"/>
          <w:spacing w:val="-23"/>
          <w:w w:val="115"/>
          <w:sz w:val="17"/>
        </w:rPr>
        <w:t xml:space="preserve"> </w:t>
      </w:r>
      <w:r>
        <w:rPr>
          <w:color w:val="231F20"/>
          <w:w w:val="115"/>
          <w:sz w:val="17"/>
        </w:rPr>
        <w:t>C.</w:t>
      </w:r>
      <w:r>
        <w:rPr>
          <w:color w:val="231F20"/>
          <w:spacing w:val="-23"/>
          <w:w w:val="115"/>
          <w:sz w:val="17"/>
        </w:rPr>
        <w:t xml:space="preserve"> </w:t>
      </w:r>
      <w:r>
        <w:rPr>
          <w:color w:val="231F20"/>
          <w:w w:val="115"/>
          <w:sz w:val="17"/>
        </w:rPr>
        <w:t>(2011).</w:t>
      </w:r>
      <w:r>
        <w:rPr>
          <w:color w:val="231F20"/>
          <w:spacing w:val="-23"/>
          <w:w w:val="115"/>
          <w:sz w:val="17"/>
        </w:rPr>
        <w:t xml:space="preserve"> </w:t>
      </w:r>
      <w:r>
        <w:rPr>
          <w:color w:val="231F20"/>
          <w:w w:val="115"/>
          <w:sz w:val="17"/>
        </w:rPr>
        <w:t>Literacy,</w:t>
      </w:r>
      <w:r>
        <w:rPr>
          <w:color w:val="231F20"/>
          <w:spacing w:val="-23"/>
          <w:w w:val="115"/>
          <w:sz w:val="17"/>
        </w:rPr>
        <w:t xml:space="preserve"> </w:t>
      </w:r>
      <w:r>
        <w:rPr>
          <w:color w:val="231F20"/>
          <w:w w:val="115"/>
          <w:sz w:val="17"/>
        </w:rPr>
        <w:t>technology</w:t>
      </w:r>
      <w:r>
        <w:rPr>
          <w:color w:val="231F20"/>
          <w:spacing w:val="-23"/>
          <w:w w:val="115"/>
          <w:sz w:val="17"/>
        </w:rPr>
        <w:t xml:space="preserve"> </w:t>
      </w:r>
      <w:r>
        <w:rPr>
          <w:color w:val="231F20"/>
          <w:w w:val="115"/>
          <w:sz w:val="17"/>
        </w:rPr>
        <w:t>and</w:t>
      </w:r>
      <w:r>
        <w:rPr>
          <w:color w:val="231F20"/>
          <w:spacing w:val="-23"/>
          <w:w w:val="115"/>
          <w:sz w:val="17"/>
        </w:rPr>
        <w:t xml:space="preserve"> </w:t>
      </w:r>
      <w:r>
        <w:rPr>
          <w:color w:val="231F20"/>
          <w:w w:val="115"/>
          <w:sz w:val="17"/>
        </w:rPr>
        <w:t>the</w:t>
      </w:r>
      <w:r>
        <w:rPr>
          <w:color w:val="231F20"/>
          <w:spacing w:val="-23"/>
          <w:w w:val="115"/>
          <w:sz w:val="17"/>
        </w:rPr>
        <w:t xml:space="preserve"> </w:t>
      </w:r>
      <w:r>
        <w:rPr>
          <w:color w:val="231F20"/>
          <w:w w:val="115"/>
          <w:sz w:val="17"/>
        </w:rPr>
        <w:t>Internet:</w:t>
      </w:r>
      <w:r>
        <w:rPr>
          <w:color w:val="231F20"/>
          <w:spacing w:val="-23"/>
          <w:w w:val="115"/>
          <w:sz w:val="17"/>
        </w:rPr>
        <w:t xml:space="preserve"> </w:t>
      </w:r>
      <w:r>
        <w:rPr>
          <w:color w:val="231F20"/>
          <w:w w:val="115"/>
          <w:sz w:val="17"/>
        </w:rPr>
        <w:t xml:space="preserve">What </w:t>
      </w:r>
      <w:r>
        <w:rPr>
          <w:color w:val="231F20"/>
          <w:w w:val="120"/>
          <w:sz w:val="17"/>
        </w:rPr>
        <w:t>are the challenges and opportunities for learners with reading</w:t>
      </w:r>
      <w:r>
        <w:rPr>
          <w:color w:val="231F20"/>
          <w:spacing w:val="-12"/>
          <w:w w:val="120"/>
          <w:sz w:val="17"/>
        </w:rPr>
        <w:t xml:space="preserve"> </w:t>
      </w:r>
      <w:r>
        <w:rPr>
          <w:color w:val="231F20"/>
          <w:w w:val="120"/>
          <w:sz w:val="17"/>
        </w:rPr>
        <w:t>difficulties,</w:t>
      </w:r>
      <w:r>
        <w:rPr>
          <w:color w:val="231F20"/>
          <w:spacing w:val="-12"/>
          <w:w w:val="120"/>
          <w:sz w:val="17"/>
        </w:rPr>
        <w:t xml:space="preserve"> </w:t>
      </w:r>
      <w:r>
        <w:rPr>
          <w:color w:val="231F20"/>
          <w:w w:val="120"/>
          <w:sz w:val="17"/>
        </w:rPr>
        <w:t>and</w:t>
      </w:r>
      <w:r>
        <w:rPr>
          <w:color w:val="231F20"/>
          <w:spacing w:val="-12"/>
          <w:w w:val="120"/>
          <w:sz w:val="17"/>
        </w:rPr>
        <w:t xml:space="preserve"> </w:t>
      </w:r>
      <w:r>
        <w:rPr>
          <w:color w:val="231F20"/>
          <w:w w:val="120"/>
          <w:sz w:val="17"/>
        </w:rPr>
        <w:t>how</w:t>
      </w:r>
      <w:r>
        <w:rPr>
          <w:color w:val="231F20"/>
          <w:spacing w:val="-12"/>
          <w:w w:val="120"/>
          <w:sz w:val="17"/>
        </w:rPr>
        <w:t xml:space="preserve"> </w:t>
      </w:r>
      <w:r>
        <w:rPr>
          <w:color w:val="231F20"/>
          <w:w w:val="120"/>
          <w:sz w:val="17"/>
        </w:rPr>
        <w:t>do</w:t>
      </w:r>
      <w:r>
        <w:rPr>
          <w:color w:val="231F20"/>
          <w:spacing w:val="-12"/>
          <w:w w:val="120"/>
          <w:sz w:val="17"/>
        </w:rPr>
        <w:t xml:space="preserve"> </w:t>
      </w:r>
      <w:r>
        <w:rPr>
          <w:color w:val="231F20"/>
          <w:w w:val="120"/>
          <w:sz w:val="17"/>
        </w:rPr>
        <w:t>we</w:t>
      </w:r>
      <w:r>
        <w:rPr>
          <w:color w:val="231F20"/>
          <w:spacing w:val="-12"/>
          <w:w w:val="120"/>
          <w:sz w:val="17"/>
        </w:rPr>
        <w:t xml:space="preserve"> </w:t>
      </w:r>
      <w:r>
        <w:rPr>
          <w:color w:val="231F20"/>
          <w:w w:val="120"/>
          <w:sz w:val="17"/>
        </w:rPr>
        <w:t>support</w:t>
      </w:r>
      <w:r>
        <w:rPr>
          <w:color w:val="231F20"/>
          <w:spacing w:val="-12"/>
          <w:w w:val="120"/>
          <w:sz w:val="17"/>
        </w:rPr>
        <w:t xml:space="preserve"> </w:t>
      </w:r>
      <w:r>
        <w:rPr>
          <w:color w:val="231F20"/>
          <w:w w:val="120"/>
          <w:sz w:val="17"/>
        </w:rPr>
        <w:t>them</w:t>
      </w:r>
      <w:r>
        <w:rPr>
          <w:color w:val="231F20"/>
          <w:spacing w:val="-12"/>
          <w:w w:val="120"/>
          <w:sz w:val="17"/>
        </w:rPr>
        <w:t xml:space="preserve"> </w:t>
      </w:r>
      <w:r>
        <w:rPr>
          <w:color w:val="231F20"/>
          <w:w w:val="120"/>
          <w:sz w:val="17"/>
        </w:rPr>
        <w:t>in</w:t>
      </w:r>
      <w:r>
        <w:rPr>
          <w:color w:val="231F20"/>
          <w:spacing w:val="-12"/>
          <w:w w:val="120"/>
          <w:sz w:val="17"/>
        </w:rPr>
        <w:t xml:space="preserve"> </w:t>
      </w:r>
      <w:r>
        <w:rPr>
          <w:color w:val="231F20"/>
          <w:w w:val="120"/>
          <w:sz w:val="17"/>
        </w:rPr>
        <w:t>meet- ing</w:t>
      </w:r>
      <w:r>
        <w:rPr>
          <w:color w:val="231F20"/>
          <w:spacing w:val="-6"/>
          <w:w w:val="120"/>
          <w:sz w:val="17"/>
        </w:rPr>
        <w:t xml:space="preserve"> </w:t>
      </w:r>
      <w:r>
        <w:rPr>
          <w:color w:val="231F20"/>
          <w:w w:val="120"/>
          <w:sz w:val="17"/>
        </w:rPr>
        <w:t>those</w:t>
      </w:r>
      <w:r>
        <w:rPr>
          <w:color w:val="231F20"/>
          <w:spacing w:val="-6"/>
          <w:w w:val="120"/>
          <w:sz w:val="17"/>
        </w:rPr>
        <w:t xml:space="preserve"> </w:t>
      </w:r>
      <w:r>
        <w:rPr>
          <w:color w:val="231F20"/>
          <w:w w:val="120"/>
          <w:sz w:val="17"/>
        </w:rPr>
        <w:t>challenges</w:t>
      </w:r>
      <w:r>
        <w:rPr>
          <w:color w:val="231F20"/>
          <w:spacing w:val="-6"/>
          <w:w w:val="120"/>
          <w:sz w:val="17"/>
        </w:rPr>
        <w:t xml:space="preserve"> </w:t>
      </w:r>
      <w:r>
        <w:rPr>
          <w:color w:val="231F20"/>
          <w:w w:val="120"/>
          <w:sz w:val="17"/>
        </w:rPr>
        <w:t>and</w:t>
      </w:r>
      <w:r>
        <w:rPr>
          <w:color w:val="231F20"/>
          <w:spacing w:val="-6"/>
          <w:w w:val="120"/>
          <w:sz w:val="17"/>
        </w:rPr>
        <w:t xml:space="preserve"> </w:t>
      </w:r>
      <w:r>
        <w:rPr>
          <w:color w:val="231F20"/>
          <w:w w:val="120"/>
          <w:sz w:val="17"/>
        </w:rPr>
        <w:t>grasping</w:t>
      </w:r>
      <w:r>
        <w:rPr>
          <w:color w:val="231F20"/>
          <w:spacing w:val="-6"/>
          <w:w w:val="120"/>
          <w:sz w:val="17"/>
        </w:rPr>
        <w:t xml:space="preserve"> </w:t>
      </w:r>
      <w:r>
        <w:rPr>
          <w:color w:val="231F20"/>
          <w:w w:val="120"/>
          <w:sz w:val="17"/>
        </w:rPr>
        <w:t>those</w:t>
      </w:r>
      <w:r>
        <w:rPr>
          <w:color w:val="231F20"/>
          <w:spacing w:val="-6"/>
          <w:w w:val="120"/>
          <w:sz w:val="17"/>
        </w:rPr>
        <w:t xml:space="preserve"> </w:t>
      </w:r>
      <w:r>
        <w:rPr>
          <w:color w:val="231F20"/>
          <w:w w:val="120"/>
          <w:sz w:val="17"/>
        </w:rPr>
        <w:t>opportunities?</w:t>
      </w:r>
      <w:r>
        <w:rPr>
          <w:color w:val="231F20"/>
          <w:spacing w:val="-6"/>
          <w:w w:val="120"/>
          <w:sz w:val="17"/>
        </w:rPr>
        <w:t xml:space="preserve"> </w:t>
      </w:r>
      <w:r>
        <w:rPr>
          <w:color w:val="231F20"/>
          <w:w w:val="120"/>
          <w:sz w:val="17"/>
        </w:rPr>
        <w:t>In</w:t>
      </w:r>
    </w:p>
    <w:p w14:paraId="1C82CE89" w14:textId="77777777" w:rsidR="00CF2616" w:rsidRDefault="00934EFD">
      <w:pPr>
        <w:spacing w:before="2" w:line="244" w:lineRule="auto"/>
        <w:ind w:left="557" w:right="317"/>
        <w:jc w:val="both"/>
        <w:rPr>
          <w:sz w:val="17"/>
        </w:rPr>
      </w:pPr>
      <w:r>
        <w:rPr>
          <w:color w:val="231F20"/>
          <w:w w:val="110"/>
          <w:sz w:val="17"/>
        </w:rPr>
        <w:t xml:space="preserve">C. Wyatt-Smith, J. Elkins, &amp; S. Gunn (Eds.), </w:t>
      </w:r>
      <w:r>
        <w:rPr>
          <w:i/>
          <w:color w:val="231F20"/>
          <w:w w:val="110"/>
          <w:sz w:val="17"/>
        </w:rPr>
        <w:t xml:space="preserve">Multiple per- spectives on difficulties in learning literacy and numeracy </w:t>
      </w:r>
      <w:r>
        <w:rPr>
          <w:color w:val="231F20"/>
          <w:w w:val="110"/>
          <w:sz w:val="17"/>
        </w:rPr>
        <w:t>(pp.</w:t>
      </w:r>
      <w:r>
        <w:rPr>
          <w:color w:val="231F20"/>
          <w:spacing w:val="13"/>
          <w:w w:val="110"/>
          <w:sz w:val="17"/>
        </w:rPr>
        <w:t xml:space="preserve"> </w:t>
      </w:r>
      <w:r>
        <w:rPr>
          <w:color w:val="231F20"/>
          <w:w w:val="110"/>
          <w:sz w:val="17"/>
        </w:rPr>
        <w:t>111–131).</w:t>
      </w:r>
      <w:r>
        <w:rPr>
          <w:color w:val="231F20"/>
          <w:spacing w:val="-17"/>
          <w:w w:val="110"/>
          <w:sz w:val="17"/>
        </w:rPr>
        <w:t xml:space="preserve"> </w:t>
      </w:r>
      <w:r>
        <w:rPr>
          <w:color w:val="231F20"/>
          <w:w w:val="110"/>
          <w:sz w:val="17"/>
        </w:rPr>
        <w:t>New</w:t>
      </w:r>
      <w:r>
        <w:rPr>
          <w:color w:val="231F20"/>
          <w:spacing w:val="-17"/>
          <w:w w:val="110"/>
          <w:sz w:val="17"/>
        </w:rPr>
        <w:t xml:space="preserve"> </w:t>
      </w:r>
      <w:r>
        <w:rPr>
          <w:color w:val="231F20"/>
          <w:w w:val="110"/>
          <w:sz w:val="17"/>
        </w:rPr>
        <w:t>York,</w:t>
      </w:r>
      <w:r>
        <w:rPr>
          <w:color w:val="231F20"/>
          <w:spacing w:val="-17"/>
          <w:w w:val="110"/>
          <w:sz w:val="17"/>
        </w:rPr>
        <w:t xml:space="preserve"> </w:t>
      </w:r>
      <w:r>
        <w:rPr>
          <w:color w:val="231F20"/>
          <w:w w:val="110"/>
          <w:sz w:val="17"/>
        </w:rPr>
        <w:t>NY:</w:t>
      </w:r>
      <w:r>
        <w:rPr>
          <w:color w:val="231F20"/>
          <w:spacing w:val="-17"/>
          <w:w w:val="110"/>
          <w:sz w:val="17"/>
        </w:rPr>
        <w:t xml:space="preserve"> </w:t>
      </w:r>
      <w:r>
        <w:rPr>
          <w:color w:val="231F20"/>
          <w:w w:val="110"/>
          <w:sz w:val="17"/>
        </w:rPr>
        <w:t>Springer.</w:t>
      </w:r>
    </w:p>
    <w:p w14:paraId="613A1225" w14:textId="77777777" w:rsidR="00CF2616" w:rsidRDefault="00934EFD">
      <w:pPr>
        <w:spacing w:before="1" w:line="244" w:lineRule="auto"/>
        <w:ind w:left="557" w:right="317" w:hanging="241"/>
        <w:jc w:val="both"/>
        <w:rPr>
          <w:sz w:val="17"/>
        </w:rPr>
      </w:pPr>
      <w:r>
        <w:rPr>
          <w:color w:val="231F20"/>
          <w:w w:val="110"/>
          <w:sz w:val="17"/>
        </w:rPr>
        <w:t xml:space="preserve">Harrison, C. (2015,  February).  </w:t>
      </w:r>
      <w:r>
        <w:rPr>
          <w:i/>
          <w:color w:val="231F20"/>
          <w:w w:val="110"/>
          <w:sz w:val="17"/>
        </w:rPr>
        <w:t>LITERACY  in  the  Internet  age: Potentials and limitations to online learning</w:t>
      </w:r>
      <w:r>
        <w:rPr>
          <w:color w:val="231F20"/>
          <w:w w:val="110"/>
          <w:sz w:val="17"/>
        </w:rPr>
        <w:t>. Paper presented at the EU LITERACY Online Portal Project Conference, Vienna, Austria. Retrieved from tinyurl.com/ HarrisonLITERACY2015</w:t>
      </w:r>
    </w:p>
    <w:p w14:paraId="0BD6EE03" w14:textId="77777777" w:rsidR="00CF2616" w:rsidRDefault="00934EFD">
      <w:pPr>
        <w:spacing w:before="3" w:line="244" w:lineRule="auto"/>
        <w:ind w:left="557" w:right="317" w:hanging="241"/>
        <w:jc w:val="both"/>
        <w:rPr>
          <w:sz w:val="17"/>
        </w:rPr>
      </w:pPr>
      <w:r>
        <w:rPr>
          <w:color w:val="231F20"/>
          <w:w w:val="110"/>
          <w:sz w:val="17"/>
        </w:rPr>
        <w:t xml:space="preserve">Hashey, A.I., &amp; Stahl, S. (2014). Making online learning acces- sible for students with disabilities. </w:t>
      </w:r>
      <w:r>
        <w:rPr>
          <w:i/>
          <w:color w:val="231F20"/>
          <w:w w:val="110"/>
          <w:sz w:val="17"/>
        </w:rPr>
        <w:t>Teaching Exceptional Children</w:t>
      </w:r>
      <w:r>
        <w:rPr>
          <w:color w:val="231F20"/>
          <w:w w:val="110"/>
          <w:sz w:val="17"/>
        </w:rPr>
        <w:t xml:space="preserve">, </w:t>
      </w:r>
      <w:r>
        <w:rPr>
          <w:i/>
          <w:color w:val="231F20"/>
          <w:w w:val="110"/>
          <w:sz w:val="17"/>
        </w:rPr>
        <w:t>46</w:t>
      </w:r>
      <w:r>
        <w:rPr>
          <w:color w:val="231F20"/>
          <w:w w:val="110"/>
          <w:sz w:val="17"/>
        </w:rPr>
        <w:t>(5), 70–78. doi:10.1177/0040059914528329</w:t>
      </w:r>
    </w:p>
    <w:p w14:paraId="4F759107" w14:textId="77777777" w:rsidR="00CF2616" w:rsidRDefault="00934EFD">
      <w:pPr>
        <w:spacing w:before="2" w:line="244" w:lineRule="auto"/>
        <w:ind w:left="557" w:right="317" w:hanging="241"/>
        <w:jc w:val="both"/>
        <w:rPr>
          <w:sz w:val="17"/>
        </w:rPr>
      </w:pPr>
      <w:r>
        <w:rPr>
          <w:noProof/>
        </w:rPr>
        <w:drawing>
          <wp:anchor distT="0" distB="0" distL="0" distR="0" simplePos="0" relativeHeight="268414223" behindDoc="1" locked="0" layoutInCell="1" allowOverlap="1" wp14:anchorId="55D4F7A9" wp14:editId="662DF44C">
            <wp:simplePos x="0" y="0"/>
            <wp:positionH relativeFrom="page">
              <wp:posOffset>3899839</wp:posOffset>
            </wp:positionH>
            <wp:positionV relativeFrom="paragraph">
              <wp:posOffset>63862</wp:posOffset>
            </wp:positionV>
            <wp:extent cx="84002" cy="67313"/>
            <wp:effectExtent l="0" t="0" r="0" b="0"/>
            <wp:wrapNone/>
            <wp:docPr id="29" name="image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34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4002" cy="673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1F20"/>
          <w:w w:val="110"/>
          <w:sz w:val="17"/>
        </w:rPr>
        <w:t xml:space="preserve">Leu, D.J., Coiro, J., Castek, J., </w:t>
      </w:r>
      <w:r>
        <w:rPr>
          <w:color w:val="231F20"/>
          <w:spacing w:val="1"/>
          <w:w w:val="110"/>
          <w:sz w:val="17"/>
        </w:rPr>
        <w:t xml:space="preserve">Hartman, </w:t>
      </w:r>
      <w:r>
        <w:rPr>
          <w:color w:val="231F20"/>
          <w:w w:val="110"/>
          <w:sz w:val="17"/>
        </w:rPr>
        <w:t xml:space="preserve">D., Henry, L.A., &amp; Reinking, D. (2008). Research on instruction and assess- ment in the new literacies of online reading  compre-  hension. In C.C. Block, S. Parris, &amp; </w:t>
      </w:r>
      <w:r>
        <w:rPr>
          <w:color w:val="231F20"/>
          <w:spacing w:val="-8"/>
          <w:w w:val="110"/>
          <w:sz w:val="17"/>
        </w:rPr>
        <w:t xml:space="preserve">P. </w:t>
      </w:r>
      <w:r>
        <w:rPr>
          <w:color w:val="231F20"/>
          <w:w w:val="110"/>
          <w:sz w:val="17"/>
        </w:rPr>
        <w:t xml:space="preserve">Afflerbach (Eds.), </w:t>
      </w:r>
      <w:r>
        <w:rPr>
          <w:i/>
          <w:color w:val="231F20"/>
          <w:w w:val="110"/>
          <w:sz w:val="17"/>
        </w:rPr>
        <w:t xml:space="preserve">Comprehension instruction: Research-based best practices </w:t>
      </w:r>
      <w:r>
        <w:rPr>
          <w:color w:val="231F20"/>
          <w:w w:val="110"/>
          <w:sz w:val="17"/>
        </w:rPr>
        <w:t>(2nd</w:t>
      </w:r>
      <w:r>
        <w:rPr>
          <w:color w:val="231F20"/>
          <w:spacing w:val="-16"/>
          <w:w w:val="110"/>
          <w:sz w:val="17"/>
        </w:rPr>
        <w:t xml:space="preserve"> </w:t>
      </w:r>
      <w:r>
        <w:rPr>
          <w:color w:val="231F20"/>
          <w:w w:val="110"/>
          <w:sz w:val="17"/>
        </w:rPr>
        <w:t>ed.,</w:t>
      </w:r>
      <w:r>
        <w:rPr>
          <w:color w:val="231F20"/>
          <w:spacing w:val="-16"/>
          <w:w w:val="110"/>
          <w:sz w:val="17"/>
        </w:rPr>
        <w:t xml:space="preserve"> </w:t>
      </w:r>
      <w:r>
        <w:rPr>
          <w:color w:val="231F20"/>
          <w:w w:val="110"/>
          <w:sz w:val="17"/>
        </w:rPr>
        <w:t>pp.</w:t>
      </w:r>
      <w:r>
        <w:rPr>
          <w:color w:val="231F20"/>
          <w:spacing w:val="-16"/>
          <w:w w:val="110"/>
          <w:sz w:val="17"/>
        </w:rPr>
        <w:t xml:space="preserve"> </w:t>
      </w:r>
      <w:r>
        <w:rPr>
          <w:color w:val="231F20"/>
          <w:w w:val="110"/>
          <w:sz w:val="17"/>
        </w:rPr>
        <w:t>321–346).</w:t>
      </w:r>
      <w:r>
        <w:rPr>
          <w:color w:val="231F20"/>
          <w:spacing w:val="-16"/>
          <w:w w:val="110"/>
          <w:sz w:val="17"/>
        </w:rPr>
        <w:t xml:space="preserve"> </w:t>
      </w:r>
      <w:r>
        <w:rPr>
          <w:color w:val="231F20"/>
          <w:w w:val="110"/>
          <w:sz w:val="17"/>
        </w:rPr>
        <w:t>New</w:t>
      </w:r>
      <w:r>
        <w:rPr>
          <w:color w:val="231F20"/>
          <w:spacing w:val="-16"/>
          <w:w w:val="110"/>
          <w:sz w:val="17"/>
        </w:rPr>
        <w:t xml:space="preserve"> </w:t>
      </w:r>
      <w:r>
        <w:rPr>
          <w:color w:val="231F20"/>
          <w:w w:val="110"/>
          <w:sz w:val="17"/>
        </w:rPr>
        <w:t>York,</w:t>
      </w:r>
      <w:r>
        <w:rPr>
          <w:color w:val="231F20"/>
          <w:spacing w:val="-16"/>
          <w:w w:val="110"/>
          <w:sz w:val="17"/>
        </w:rPr>
        <w:t xml:space="preserve"> </w:t>
      </w:r>
      <w:r>
        <w:rPr>
          <w:color w:val="231F20"/>
          <w:w w:val="110"/>
          <w:sz w:val="17"/>
        </w:rPr>
        <w:t>NY:</w:t>
      </w:r>
      <w:r>
        <w:rPr>
          <w:color w:val="231F20"/>
          <w:spacing w:val="-16"/>
          <w:w w:val="110"/>
          <w:sz w:val="17"/>
        </w:rPr>
        <w:t xml:space="preserve"> </w:t>
      </w:r>
      <w:r>
        <w:rPr>
          <w:color w:val="231F20"/>
          <w:w w:val="110"/>
          <w:sz w:val="17"/>
        </w:rPr>
        <w:t>Guilford.</w:t>
      </w:r>
    </w:p>
    <w:p w14:paraId="6C498C43" w14:textId="77777777" w:rsidR="00CF2616" w:rsidRDefault="00934EFD">
      <w:pPr>
        <w:spacing w:before="3" w:line="244" w:lineRule="auto"/>
        <w:ind w:left="557" w:right="317" w:hanging="241"/>
        <w:jc w:val="both"/>
        <w:rPr>
          <w:sz w:val="17"/>
        </w:rPr>
      </w:pPr>
      <w:r>
        <w:rPr>
          <w:color w:val="231F20"/>
          <w:w w:val="110"/>
          <w:sz w:val="17"/>
        </w:rPr>
        <w:t xml:space="preserve">Leu, D.J., Forzani, E., Rhoads, C., Maykel, C., Kennedy, C., &amp; Timbrell, N. (2015). The new literacies of online research and comprehension: Rethinking the reading achievement gap. </w:t>
      </w:r>
      <w:r>
        <w:rPr>
          <w:i/>
          <w:color w:val="231F20"/>
          <w:w w:val="110"/>
          <w:sz w:val="17"/>
        </w:rPr>
        <w:t>Reading Research Quarterly</w:t>
      </w:r>
      <w:r>
        <w:rPr>
          <w:color w:val="231F20"/>
          <w:w w:val="110"/>
          <w:sz w:val="17"/>
        </w:rPr>
        <w:t xml:space="preserve">, </w:t>
      </w:r>
      <w:r>
        <w:rPr>
          <w:i/>
          <w:color w:val="231F20"/>
          <w:w w:val="110"/>
          <w:sz w:val="17"/>
        </w:rPr>
        <w:t>50</w:t>
      </w:r>
      <w:r>
        <w:rPr>
          <w:color w:val="231F20"/>
          <w:w w:val="110"/>
          <w:sz w:val="17"/>
        </w:rPr>
        <w:t>(1), 37–59.</w:t>
      </w:r>
    </w:p>
    <w:p w14:paraId="5C96D48F" w14:textId="77777777" w:rsidR="00CF2616" w:rsidRDefault="00934EFD">
      <w:pPr>
        <w:spacing w:before="2" w:line="244" w:lineRule="auto"/>
        <w:ind w:left="557" w:right="317" w:hanging="241"/>
        <w:jc w:val="both"/>
        <w:rPr>
          <w:sz w:val="17"/>
        </w:rPr>
      </w:pPr>
      <w:r>
        <w:rPr>
          <w:color w:val="231F20"/>
          <w:w w:val="110"/>
          <w:sz w:val="17"/>
        </w:rPr>
        <w:t xml:space="preserve">Leu, D.J., &amp; Zawilinski, L. (2007). The new literacies of online reading comprehension. </w:t>
      </w:r>
      <w:r>
        <w:rPr>
          <w:i/>
          <w:color w:val="231F20"/>
          <w:w w:val="110"/>
          <w:sz w:val="17"/>
        </w:rPr>
        <w:t>New England Reading Association Journal</w:t>
      </w:r>
      <w:r>
        <w:rPr>
          <w:color w:val="231F20"/>
          <w:w w:val="110"/>
          <w:sz w:val="17"/>
        </w:rPr>
        <w:t xml:space="preserve">, </w:t>
      </w:r>
      <w:r>
        <w:rPr>
          <w:i/>
          <w:color w:val="231F20"/>
          <w:w w:val="110"/>
          <w:sz w:val="17"/>
        </w:rPr>
        <w:t>43</w:t>
      </w:r>
      <w:r>
        <w:rPr>
          <w:color w:val="231F20"/>
          <w:w w:val="110"/>
          <w:sz w:val="17"/>
        </w:rPr>
        <w:t>(1), 1–7.</w:t>
      </w:r>
    </w:p>
    <w:p w14:paraId="21655349" w14:textId="77777777" w:rsidR="00CF2616" w:rsidRDefault="00934EFD">
      <w:pPr>
        <w:spacing w:before="2" w:line="244" w:lineRule="auto"/>
        <w:ind w:left="557" w:right="317" w:hanging="241"/>
        <w:jc w:val="both"/>
        <w:rPr>
          <w:sz w:val="17"/>
        </w:rPr>
      </w:pPr>
      <w:r>
        <w:rPr>
          <w:color w:val="231F20"/>
          <w:w w:val="110"/>
          <w:sz w:val="17"/>
        </w:rPr>
        <w:t>Miller,</w:t>
      </w:r>
      <w:r>
        <w:rPr>
          <w:color w:val="231F20"/>
          <w:spacing w:val="-4"/>
          <w:w w:val="110"/>
          <w:sz w:val="17"/>
        </w:rPr>
        <w:t xml:space="preserve"> </w:t>
      </w:r>
      <w:r>
        <w:rPr>
          <w:color w:val="231F20"/>
          <w:w w:val="110"/>
          <w:sz w:val="17"/>
        </w:rPr>
        <w:t>E.K.,</w:t>
      </w:r>
      <w:r>
        <w:rPr>
          <w:color w:val="231F20"/>
          <w:spacing w:val="-4"/>
          <w:w w:val="110"/>
          <w:sz w:val="17"/>
        </w:rPr>
        <w:t xml:space="preserve"> </w:t>
      </w:r>
      <w:r>
        <w:rPr>
          <w:color w:val="231F20"/>
          <w:w w:val="110"/>
          <w:sz w:val="17"/>
        </w:rPr>
        <w:t>Freedman,</w:t>
      </w:r>
      <w:r>
        <w:rPr>
          <w:color w:val="231F20"/>
          <w:spacing w:val="-4"/>
          <w:w w:val="110"/>
          <w:sz w:val="17"/>
        </w:rPr>
        <w:t xml:space="preserve"> </w:t>
      </w:r>
      <w:r>
        <w:rPr>
          <w:color w:val="231F20"/>
          <w:w w:val="110"/>
          <w:sz w:val="17"/>
        </w:rPr>
        <w:t>D.J.,</w:t>
      </w:r>
      <w:r>
        <w:rPr>
          <w:color w:val="231F20"/>
          <w:spacing w:val="-4"/>
          <w:w w:val="110"/>
          <w:sz w:val="17"/>
        </w:rPr>
        <w:t xml:space="preserve"> </w:t>
      </w:r>
      <w:r>
        <w:rPr>
          <w:color w:val="231F20"/>
          <w:w w:val="110"/>
          <w:sz w:val="17"/>
        </w:rPr>
        <w:t>&amp;</w:t>
      </w:r>
      <w:r>
        <w:rPr>
          <w:color w:val="231F20"/>
          <w:spacing w:val="-4"/>
          <w:w w:val="110"/>
          <w:sz w:val="17"/>
        </w:rPr>
        <w:t xml:space="preserve"> </w:t>
      </w:r>
      <w:r>
        <w:rPr>
          <w:color w:val="231F20"/>
          <w:w w:val="110"/>
          <w:sz w:val="17"/>
        </w:rPr>
        <w:t>Wallis,</w:t>
      </w:r>
      <w:r>
        <w:rPr>
          <w:color w:val="231F20"/>
          <w:spacing w:val="-4"/>
          <w:w w:val="110"/>
          <w:sz w:val="17"/>
        </w:rPr>
        <w:t xml:space="preserve"> </w:t>
      </w:r>
      <w:r>
        <w:rPr>
          <w:color w:val="231F20"/>
          <w:w w:val="110"/>
          <w:sz w:val="17"/>
        </w:rPr>
        <w:t>J.D.</w:t>
      </w:r>
      <w:r>
        <w:rPr>
          <w:color w:val="231F20"/>
          <w:spacing w:val="-4"/>
          <w:w w:val="110"/>
          <w:sz w:val="17"/>
        </w:rPr>
        <w:t xml:space="preserve"> </w:t>
      </w:r>
      <w:r>
        <w:rPr>
          <w:color w:val="231F20"/>
          <w:w w:val="110"/>
          <w:sz w:val="17"/>
        </w:rPr>
        <w:t>(2002).</w:t>
      </w:r>
      <w:r>
        <w:rPr>
          <w:color w:val="231F20"/>
          <w:spacing w:val="-4"/>
          <w:w w:val="110"/>
          <w:sz w:val="17"/>
        </w:rPr>
        <w:t xml:space="preserve"> </w:t>
      </w:r>
      <w:r>
        <w:rPr>
          <w:color w:val="231F20"/>
          <w:w w:val="110"/>
          <w:sz w:val="17"/>
        </w:rPr>
        <w:t>The</w:t>
      </w:r>
      <w:r>
        <w:rPr>
          <w:color w:val="231F20"/>
          <w:spacing w:val="-4"/>
          <w:w w:val="110"/>
          <w:sz w:val="17"/>
        </w:rPr>
        <w:t xml:space="preserve"> </w:t>
      </w:r>
      <w:r>
        <w:rPr>
          <w:color w:val="231F20"/>
          <w:w w:val="110"/>
          <w:sz w:val="17"/>
        </w:rPr>
        <w:t xml:space="preserve">prefron- </w:t>
      </w:r>
      <w:r>
        <w:rPr>
          <w:color w:val="231F20"/>
          <w:spacing w:val="1"/>
          <w:w w:val="110"/>
          <w:sz w:val="17"/>
        </w:rPr>
        <w:t xml:space="preserve">tal </w:t>
      </w:r>
      <w:r>
        <w:rPr>
          <w:color w:val="231F20"/>
          <w:w w:val="110"/>
          <w:sz w:val="17"/>
        </w:rPr>
        <w:t xml:space="preserve">cortex: Categories, concepts and cognition. </w:t>
      </w:r>
      <w:r>
        <w:rPr>
          <w:i/>
          <w:color w:val="231F20"/>
          <w:w w:val="110"/>
          <w:sz w:val="17"/>
        </w:rPr>
        <w:t>Philosophical Transactions of the Royal Society B: Biological Sciences</w:t>
      </w:r>
      <w:r>
        <w:rPr>
          <w:color w:val="231F20"/>
          <w:w w:val="110"/>
          <w:sz w:val="17"/>
        </w:rPr>
        <w:t xml:space="preserve">, </w:t>
      </w:r>
      <w:r>
        <w:rPr>
          <w:i/>
          <w:color w:val="231F20"/>
          <w:w w:val="110"/>
          <w:sz w:val="17"/>
        </w:rPr>
        <w:t>357</w:t>
      </w:r>
      <w:r>
        <w:rPr>
          <w:color w:val="231F20"/>
          <w:w w:val="110"/>
          <w:sz w:val="17"/>
        </w:rPr>
        <w:t>(1424), 1123–1136.</w:t>
      </w:r>
      <w:r>
        <w:rPr>
          <w:color w:val="231F20"/>
          <w:spacing w:val="-38"/>
          <w:w w:val="110"/>
          <w:sz w:val="17"/>
        </w:rPr>
        <w:t xml:space="preserve"> </w:t>
      </w:r>
      <w:r>
        <w:rPr>
          <w:color w:val="231F20"/>
          <w:w w:val="110"/>
          <w:sz w:val="17"/>
        </w:rPr>
        <w:t>doi:10.1098/rstb.2002.1099</w:t>
      </w:r>
    </w:p>
    <w:p w14:paraId="4738C91F" w14:textId="77777777" w:rsidR="00CF2616" w:rsidRDefault="00934EFD">
      <w:pPr>
        <w:spacing w:before="2" w:line="244" w:lineRule="auto"/>
        <w:ind w:left="557" w:right="317" w:hanging="241"/>
        <w:jc w:val="both"/>
        <w:rPr>
          <w:sz w:val="17"/>
        </w:rPr>
      </w:pPr>
      <w:r>
        <w:rPr>
          <w:color w:val="231F20"/>
          <w:w w:val="110"/>
          <w:sz w:val="17"/>
        </w:rPr>
        <w:t xml:space="preserve">Motschnig, R., Hagelkruys, D., Struhár, J., &amp; Balharová, K. (2014). Including dyslexic users in the early design of the LITERACY Portal. In </w:t>
      </w:r>
      <w:r>
        <w:rPr>
          <w:color w:val="231F20"/>
          <w:spacing w:val="-8"/>
          <w:w w:val="110"/>
          <w:sz w:val="17"/>
        </w:rPr>
        <w:t xml:space="preserve">P. </w:t>
      </w:r>
      <w:r>
        <w:rPr>
          <w:color w:val="231F20"/>
          <w:w w:val="110"/>
          <w:sz w:val="17"/>
        </w:rPr>
        <w:t xml:space="preserve">Isaías, &amp; K. Blashki (Eds.), </w:t>
      </w:r>
      <w:r>
        <w:rPr>
          <w:i/>
          <w:color w:val="231F20"/>
          <w:w w:val="110"/>
          <w:sz w:val="17"/>
        </w:rPr>
        <w:t xml:space="preserve">Human- computer interfaces and interactivity: Emergent research  and applications </w:t>
      </w:r>
      <w:r>
        <w:rPr>
          <w:color w:val="231F20"/>
          <w:w w:val="110"/>
          <w:sz w:val="17"/>
        </w:rPr>
        <w:t xml:space="preserve">(pp. 102–117). Hershey, </w:t>
      </w:r>
      <w:r>
        <w:rPr>
          <w:color w:val="231F20"/>
          <w:spacing w:val="-4"/>
          <w:w w:val="110"/>
          <w:sz w:val="17"/>
        </w:rPr>
        <w:t xml:space="preserve">PA: </w:t>
      </w:r>
      <w:r>
        <w:rPr>
          <w:color w:val="231F20"/>
          <w:w w:val="110"/>
          <w:sz w:val="17"/>
        </w:rPr>
        <w:t>Information Science</w:t>
      </w:r>
      <w:r>
        <w:rPr>
          <w:color w:val="231F20"/>
          <w:spacing w:val="-13"/>
          <w:w w:val="110"/>
          <w:sz w:val="17"/>
        </w:rPr>
        <w:t xml:space="preserve"> </w:t>
      </w:r>
      <w:r>
        <w:rPr>
          <w:color w:val="231F20"/>
          <w:w w:val="110"/>
          <w:sz w:val="17"/>
        </w:rPr>
        <w:t>Reference.</w:t>
      </w:r>
    </w:p>
    <w:p w14:paraId="68888D8A" w14:textId="77777777" w:rsidR="00CF2616" w:rsidRDefault="00934EFD">
      <w:pPr>
        <w:spacing w:before="3" w:line="244" w:lineRule="auto"/>
        <w:ind w:left="557" w:right="317" w:hanging="241"/>
        <w:jc w:val="both"/>
        <w:rPr>
          <w:sz w:val="17"/>
        </w:rPr>
      </w:pPr>
      <w:r>
        <w:rPr>
          <w:color w:val="231F20"/>
          <w:w w:val="115"/>
          <w:sz w:val="17"/>
        </w:rPr>
        <w:t>Organisation for Economic Co-operation and Development. (2008).</w:t>
      </w:r>
      <w:r>
        <w:rPr>
          <w:color w:val="231F20"/>
          <w:spacing w:val="-21"/>
          <w:w w:val="115"/>
          <w:sz w:val="17"/>
        </w:rPr>
        <w:t xml:space="preserve"> </w:t>
      </w:r>
      <w:r>
        <w:rPr>
          <w:i/>
          <w:color w:val="231F20"/>
          <w:w w:val="115"/>
          <w:sz w:val="17"/>
        </w:rPr>
        <w:t>Education</w:t>
      </w:r>
      <w:r>
        <w:rPr>
          <w:i/>
          <w:color w:val="231F20"/>
          <w:spacing w:val="-21"/>
          <w:w w:val="115"/>
          <w:sz w:val="17"/>
        </w:rPr>
        <w:t xml:space="preserve"> </w:t>
      </w:r>
      <w:r>
        <w:rPr>
          <w:i/>
          <w:color w:val="231F20"/>
          <w:w w:val="115"/>
          <w:sz w:val="17"/>
        </w:rPr>
        <w:t>at</w:t>
      </w:r>
      <w:r>
        <w:rPr>
          <w:i/>
          <w:color w:val="231F20"/>
          <w:spacing w:val="-21"/>
          <w:w w:val="115"/>
          <w:sz w:val="17"/>
        </w:rPr>
        <w:t xml:space="preserve"> </w:t>
      </w:r>
      <w:r>
        <w:rPr>
          <w:i/>
          <w:color w:val="231F20"/>
          <w:w w:val="115"/>
          <w:sz w:val="17"/>
        </w:rPr>
        <w:t>a</w:t>
      </w:r>
      <w:r>
        <w:rPr>
          <w:i/>
          <w:color w:val="231F20"/>
          <w:spacing w:val="-21"/>
          <w:w w:val="115"/>
          <w:sz w:val="17"/>
        </w:rPr>
        <w:t xml:space="preserve"> </w:t>
      </w:r>
      <w:r>
        <w:rPr>
          <w:i/>
          <w:color w:val="231F20"/>
          <w:w w:val="115"/>
          <w:sz w:val="17"/>
        </w:rPr>
        <w:t>glance</w:t>
      </w:r>
      <w:r>
        <w:rPr>
          <w:i/>
          <w:color w:val="231F20"/>
          <w:spacing w:val="-21"/>
          <w:w w:val="115"/>
          <w:sz w:val="17"/>
        </w:rPr>
        <w:t xml:space="preserve"> </w:t>
      </w:r>
      <w:r>
        <w:rPr>
          <w:i/>
          <w:color w:val="231F20"/>
          <w:w w:val="115"/>
          <w:sz w:val="17"/>
        </w:rPr>
        <w:t>2008:</w:t>
      </w:r>
      <w:r>
        <w:rPr>
          <w:i/>
          <w:color w:val="231F20"/>
          <w:spacing w:val="-21"/>
          <w:w w:val="115"/>
          <w:sz w:val="17"/>
        </w:rPr>
        <w:t xml:space="preserve"> </w:t>
      </w:r>
      <w:r>
        <w:rPr>
          <w:i/>
          <w:color w:val="231F20"/>
          <w:w w:val="115"/>
          <w:sz w:val="17"/>
        </w:rPr>
        <w:t>OECD</w:t>
      </w:r>
      <w:r>
        <w:rPr>
          <w:i/>
          <w:color w:val="231F20"/>
          <w:spacing w:val="-21"/>
          <w:w w:val="115"/>
          <w:sz w:val="17"/>
        </w:rPr>
        <w:t xml:space="preserve"> </w:t>
      </w:r>
      <w:r>
        <w:rPr>
          <w:i/>
          <w:color w:val="231F20"/>
          <w:w w:val="115"/>
          <w:sz w:val="17"/>
        </w:rPr>
        <w:t>indicators</w:t>
      </w:r>
      <w:r>
        <w:rPr>
          <w:color w:val="231F20"/>
          <w:w w:val="115"/>
          <w:sz w:val="17"/>
        </w:rPr>
        <w:t>.</w:t>
      </w:r>
      <w:r>
        <w:rPr>
          <w:color w:val="231F20"/>
          <w:spacing w:val="-21"/>
          <w:w w:val="115"/>
          <w:sz w:val="17"/>
        </w:rPr>
        <w:t xml:space="preserve"> </w:t>
      </w:r>
      <w:r>
        <w:rPr>
          <w:color w:val="231F20"/>
          <w:w w:val="115"/>
          <w:sz w:val="17"/>
        </w:rPr>
        <w:t>Paris, France:</w:t>
      </w:r>
      <w:r>
        <w:rPr>
          <w:color w:val="231F20"/>
          <w:spacing w:val="-16"/>
          <w:w w:val="115"/>
          <w:sz w:val="17"/>
        </w:rPr>
        <w:t xml:space="preserve"> </w:t>
      </w:r>
      <w:r>
        <w:rPr>
          <w:color w:val="231F20"/>
          <w:w w:val="115"/>
          <w:sz w:val="17"/>
        </w:rPr>
        <w:t>Author.</w:t>
      </w:r>
    </w:p>
    <w:p w14:paraId="59AADAD2" w14:textId="77777777" w:rsidR="00CF2616" w:rsidRDefault="00934EFD">
      <w:pPr>
        <w:spacing w:before="1" w:line="244" w:lineRule="auto"/>
        <w:ind w:left="557" w:right="317" w:hanging="241"/>
        <w:jc w:val="both"/>
        <w:rPr>
          <w:sz w:val="17"/>
        </w:rPr>
      </w:pPr>
      <w:r>
        <w:rPr>
          <w:color w:val="231F20"/>
          <w:w w:val="110"/>
          <w:sz w:val="17"/>
        </w:rPr>
        <w:t xml:space="preserve">Organisation for Economic Co-operation and Development. (2010a). </w:t>
      </w:r>
      <w:r>
        <w:rPr>
          <w:i/>
          <w:color w:val="231F20"/>
          <w:w w:val="110"/>
          <w:sz w:val="17"/>
        </w:rPr>
        <w:t>PISA 2009 results: What students know and can do: Vol. 1. Student performance in reading, mathematics and sci- ence</w:t>
      </w:r>
      <w:r>
        <w:rPr>
          <w:color w:val="231F20"/>
          <w:w w:val="110"/>
          <w:sz w:val="17"/>
        </w:rPr>
        <w:t>. Paris, France: Author.</w:t>
      </w:r>
    </w:p>
    <w:p w14:paraId="0A999584" w14:textId="77777777" w:rsidR="00CF2616" w:rsidRDefault="00934EFD">
      <w:pPr>
        <w:spacing w:before="2" w:line="244" w:lineRule="auto"/>
        <w:ind w:left="557" w:right="317" w:hanging="241"/>
        <w:jc w:val="both"/>
        <w:rPr>
          <w:sz w:val="17"/>
        </w:rPr>
      </w:pPr>
      <w:r>
        <w:rPr>
          <w:color w:val="231F20"/>
          <w:w w:val="110"/>
          <w:sz w:val="17"/>
        </w:rPr>
        <w:t xml:space="preserve">Organisation for Economic Co-operation and Development. (2010b). </w:t>
      </w:r>
      <w:r>
        <w:rPr>
          <w:i/>
          <w:color w:val="231F20"/>
          <w:w w:val="110"/>
          <w:sz w:val="17"/>
        </w:rPr>
        <w:t>PISA computer-based assessment of student skills in science</w:t>
      </w:r>
      <w:r>
        <w:rPr>
          <w:color w:val="231F20"/>
          <w:w w:val="110"/>
          <w:sz w:val="17"/>
        </w:rPr>
        <w:t>. Paris, France: Author.</w:t>
      </w:r>
    </w:p>
    <w:p w14:paraId="410999A8" w14:textId="77777777" w:rsidR="00CF2616" w:rsidRDefault="00934EFD">
      <w:pPr>
        <w:spacing w:before="2" w:line="244" w:lineRule="auto"/>
        <w:ind w:left="557" w:right="317" w:hanging="241"/>
        <w:rPr>
          <w:sz w:val="17"/>
        </w:rPr>
      </w:pPr>
      <w:r>
        <w:rPr>
          <w:color w:val="231F20"/>
          <w:w w:val="110"/>
          <w:sz w:val="17"/>
        </w:rPr>
        <w:t xml:space="preserve">Paton, G. (2011, January 20). Text messaging ‘improves chil- dren’s spelling skills.’ </w:t>
      </w:r>
      <w:r>
        <w:rPr>
          <w:i/>
          <w:color w:val="231F20"/>
          <w:w w:val="110"/>
          <w:sz w:val="17"/>
        </w:rPr>
        <w:t>The Telegraph</w:t>
      </w:r>
      <w:r>
        <w:rPr>
          <w:color w:val="231F20"/>
          <w:w w:val="110"/>
          <w:sz w:val="17"/>
        </w:rPr>
        <w:t xml:space="preserve">. Retrieved from </w:t>
      </w:r>
      <w:hyperlink r:id="rId12">
        <w:r>
          <w:rPr>
            <w:color w:val="231F20"/>
            <w:w w:val="110"/>
            <w:sz w:val="17"/>
          </w:rPr>
          <w:t>www.</w:t>
        </w:r>
      </w:hyperlink>
      <w:r>
        <w:rPr>
          <w:color w:val="231F20"/>
          <w:w w:val="110"/>
          <w:sz w:val="17"/>
        </w:rPr>
        <w:t xml:space="preserve"> </w:t>
      </w:r>
      <w:hyperlink r:id="rId13">
        <w:r>
          <w:rPr>
            <w:color w:val="231F20"/>
            <w:w w:val="110"/>
            <w:sz w:val="17"/>
          </w:rPr>
          <w:t>telegraph.co.uk/education/educationnews/8272502/Text-</w:t>
        </w:r>
      </w:hyperlink>
      <w:r>
        <w:rPr>
          <w:color w:val="231F20"/>
          <w:w w:val="110"/>
          <w:sz w:val="17"/>
        </w:rPr>
        <w:t xml:space="preserve"> </w:t>
      </w:r>
      <w:hyperlink r:id="rId14">
        <w:r>
          <w:rPr>
            <w:color w:val="231F20"/>
            <w:w w:val="110"/>
            <w:sz w:val="17"/>
          </w:rPr>
          <w:t>messaging-improves-childrens-spelling-skills.html</w:t>
        </w:r>
      </w:hyperlink>
    </w:p>
    <w:p w14:paraId="28589E6B" w14:textId="77777777" w:rsidR="00CF2616" w:rsidRDefault="00934EFD">
      <w:pPr>
        <w:spacing w:before="2" w:line="244" w:lineRule="auto"/>
        <w:ind w:left="557" w:right="317" w:hanging="241"/>
        <w:jc w:val="both"/>
        <w:rPr>
          <w:sz w:val="17"/>
        </w:rPr>
      </w:pPr>
      <w:r>
        <w:rPr>
          <w:noProof/>
        </w:rPr>
        <w:drawing>
          <wp:anchor distT="0" distB="0" distL="0" distR="0" simplePos="0" relativeHeight="268414247" behindDoc="1" locked="0" layoutInCell="1" allowOverlap="1" wp14:anchorId="0C01E2A7" wp14:editId="3F60C861">
            <wp:simplePos x="0" y="0"/>
            <wp:positionH relativeFrom="page">
              <wp:posOffset>3899839</wp:posOffset>
            </wp:positionH>
            <wp:positionV relativeFrom="paragraph">
              <wp:posOffset>63559</wp:posOffset>
            </wp:positionV>
            <wp:extent cx="84002" cy="67313"/>
            <wp:effectExtent l="0" t="0" r="0" b="0"/>
            <wp:wrapNone/>
            <wp:docPr id="31" name="image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age34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4002" cy="673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1F20"/>
          <w:w w:val="110"/>
          <w:sz w:val="17"/>
        </w:rPr>
        <w:t xml:space="preserve">Plester, B., &amp; Wood, C. (2009). Exploring relationships between traditional and new media literacies: British preteen texters   at school. </w:t>
      </w:r>
      <w:r>
        <w:rPr>
          <w:i/>
          <w:color w:val="231F20"/>
          <w:w w:val="110"/>
          <w:sz w:val="17"/>
        </w:rPr>
        <w:t>Journal of Computer-Mediated Communication</w:t>
      </w:r>
      <w:r>
        <w:rPr>
          <w:color w:val="231F20"/>
          <w:w w:val="110"/>
          <w:sz w:val="17"/>
        </w:rPr>
        <w:t xml:space="preserve">, </w:t>
      </w:r>
      <w:r>
        <w:rPr>
          <w:i/>
          <w:color w:val="231F20"/>
          <w:w w:val="110"/>
          <w:sz w:val="17"/>
        </w:rPr>
        <w:t>14</w:t>
      </w:r>
      <w:r>
        <w:rPr>
          <w:color w:val="231F20"/>
          <w:w w:val="110"/>
          <w:sz w:val="17"/>
        </w:rPr>
        <w:t>(4),</w:t>
      </w:r>
      <w:r>
        <w:rPr>
          <w:color w:val="231F20"/>
          <w:spacing w:val="-29"/>
          <w:w w:val="110"/>
          <w:sz w:val="17"/>
        </w:rPr>
        <w:t xml:space="preserve"> </w:t>
      </w:r>
      <w:r>
        <w:rPr>
          <w:color w:val="231F20"/>
          <w:w w:val="110"/>
          <w:sz w:val="17"/>
        </w:rPr>
        <w:t>1108–1129.</w:t>
      </w:r>
      <w:r>
        <w:rPr>
          <w:color w:val="231F20"/>
          <w:spacing w:val="-29"/>
          <w:w w:val="110"/>
          <w:sz w:val="17"/>
        </w:rPr>
        <w:t xml:space="preserve"> </w:t>
      </w:r>
      <w:r>
        <w:rPr>
          <w:color w:val="231F20"/>
          <w:w w:val="110"/>
          <w:sz w:val="17"/>
        </w:rPr>
        <w:t>doi:10.1111/j.1083-6101.2009.01483.x</w:t>
      </w:r>
    </w:p>
    <w:p w14:paraId="6AC24749" w14:textId="77777777" w:rsidR="00CF2616" w:rsidRDefault="00934EFD">
      <w:pPr>
        <w:spacing w:before="2" w:line="244" w:lineRule="auto"/>
        <w:ind w:left="557" w:right="317" w:hanging="241"/>
        <w:jc w:val="both"/>
        <w:rPr>
          <w:sz w:val="17"/>
        </w:rPr>
      </w:pPr>
      <w:r>
        <w:rPr>
          <w:color w:val="231F20"/>
          <w:w w:val="110"/>
          <w:sz w:val="17"/>
        </w:rPr>
        <w:t xml:space="preserve">Rideout, V. (2015). </w:t>
      </w:r>
      <w:r>
        <w:rPr>
          <w:i/>
          <w:color w:val="231F20"/>
          <w:w w:val="110"/>
          <w:sz w:val="17"/>
        </w:rPr>
        <w:t>The Common Sense census: Media use by tweens and teens</w:t>
      </w:r>
      <w:r>
        <w:rPr>
          <w:color w:val="231F20"/>
          <w:w w:val="110"/>
          <w:sz w:val="17"/>
        </w:rPr>
        <w:t>. San Francisco, CA: Common Sense Media.</w:t>
      </w:r>
    </w:p>
    <w:p w14:paraId="3A35A23F" w14:textId="77777777" w:rsidR="00CF2616" w:rsidRDefault="00CF2616">
      <w:pPr>
        <w:spacing w:line="244" w:lineRule="auto"/>
        <w:jc w:val="both"/>
        <w:rPr>
          <w:sz w:val="17"/>
        </w:rPr>
        <w:sectPr w:rsidR="00CF2616">
          <w:type w:val="continuous"/>
          <w:pgSz w:w="12060" w:h="15660"/>
          <w:pgMar w:top="700" w:right="640" w:bottom="280" w:left="620" w:header="720" w:footer="720" w:gutter="0"/>
          <w:cols w:num="2" w:space="720" w:equalWidth="0">
            <w:col w:w="5233" w:space="40"/>
            <w:col w:w="5527"/>
          </w:cols>
        </w:sectPr>
      </w:pPr>
    </w:p>
    <w:p w14:paraId="369E25DA" w14:textId="77777777" w:rsidR="00CF2616" w:rsidRDefault="00F6703F">
      <w:pPr>
        <w:pStyle w:val="BodyText"/>
        <w:rPr>
          <w:sz w:val="20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632" behindDoc="0" locked="0" layoutInCell="1" allowOverlap="1" wp14:anchorId="7EF4156A" wp14:editId="74E67E16">
                <wp:simplePos x="0" y="0"/>
                <wp:positionH relativeFrom="page">
                  <wp:posOffset>0</wp:posOffset>
                </wp:positionH>
                <wp:positionV relativeFrom="page">
                  <wp:posOffset>9518650</wp:posOffset>
                </wp:positionV>
                <wp:extent cx="7658100" cy="165100"/>
                <wp:effectExtent l="0" t="6350" r="0" b="6350"/>
                <wp:wrapNone/>
                <wp:docPr id="72" name="Group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658100" cy="165100"/>
                          <a:chOff x="0" y="14990"/>
                          <a:chExt cx="12060" cy="260"/>
                        </a:xfrm>
                      </wpg:grpSpPr>
                      <wps:wsp>
                        <wps:cNvPr id="73" name="Freeform 29"/>
                        <wps:cNvSpPr>
                          <a:spLocks/>
                        </wps:cNvSpPr>
                        <wps:spPr bwMode="auto">
                          <a:xfrm>
                            <a:off x="0" y="14990"/>
                            <a:ext cx="12060" cy="260"/>
                          </a:xfrm>
                          <a:custGeom>
                            <a:avLst/>
                            <a:gdLst>
                              <a:gd name="T0" fmla="*/ 12060 w 12060"/>
                              <a:gd name="T1" fmla="+- 0 14990 14990"/>
                              <a:gd name="T2" fmla="*/ 14990 h 260"/>
                              <a:gd name="T3" fmla="*/ 180 w 12060"/>
                              <a:gd name="T4" fmla="+- 0 14990 14990"/>
                              <a:gd name="T5" fmla="*/ 14990 h 260"/>
                              <a:gd name="T6" fmla="*/ 0 w 12060"/>
                              <a:gd name="T7" fmla="+- 0 14990 14990"/>
                              <a:gd name="T8" fmla="*/ 14990 h 260"/>
                              <a:gd name="T9" fmla="*/ 0 w 12060"/>
                              <a:gd name="T10" fmla="+- 0 15250 14990"/>
                              <a:gd name="T11" fmla="*/ 15250 h 260"/>
                              <a:gd name="T12" fmla="*/ 180 w 12060"/>
                              <a:gd name="T13" fmla="+- 0 15250 14990"/>
                              <a:gd name="T14" fmla="*/ 15250 h 260"/>
                              <a:gd name="T15" fmla="*/ 12060 w 12060"/>
                              <a:gd name="T16" fmla="+- 0 15250 14990"/>
                              <a:gd name="T17" fmla="*/ 15250 h 260"/>
                              <a:gd name="T18" fmla="*/ 12060 w 12060"/>
                              <a:gd name="T19" fmla="+- 0 14990 14990"/>
                              <a:gd name="T20" fmla="*/ 14990 h 260"/>
                            </a:gdLst>
                            <a:ahLst/>
                            <a:cxnLst>
                              <a:cxn ang="0">
                                <a:pos x="T0" y="T2"/>
                              </a:cxn>
                              <a:cxn ang="0">
                                <a:pos x="T3" y="T5"/>
                              </a:cxn>
                              <a:cxn ang="0">
                                <a:pos x="T6" y="T8"/>
                              </a:cxn>
                              <a:cxn ang="0">
                                <a:pos x="T9" y="T11"/>
                              </a:cxn>
                              <a:cxn ang="0">
                                <a:pos x="T12" y="T14"/>
                              </a:cxn>
                              <a:cxn ang="0">
                                <a:pos x="T15" y="T17"/>
                              </a:cxn>
                              <a:cxn ang="0">
                                <a:pos x="T18" y="T20"/>
                              </a:cxn>
                            </a:cxnLst>
                            <a:rect l="0" t="0" r="r" b="b"/>
                            <a:pathLst>
                              <a:path w="12060" h="260">
                                <a:moveTo>
                                  <a:pt x="12060" y="0"/>
                                </a:moveTo>
                                <a:lnTo>
                                  <a:pt x="18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60"/>
                                </a:lnTo>
                                <a:lnTo>
                                  <a:pt x="180" y="260"/>
                                </a:lnTo>
                                <a:lnTo>
                                  <a:pt x="12060" y="260"/>
                                </a:lnTo>
                                <a:lnTo>
                                  <a:pt x="12060" y="0"/>
                                </a:lnTo>
                              </a:path>
                            </a:pathLst>
                          </a:custGeom>
                          <a:solidFill>
                            <a:srgbClr val="E6E7E8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4" name="Text Box 28"/>
                        <wps:cNvSpPr txBox="1">
                          <a:spLocks noChangeArrowheads="1"/>
                        </wps:cNvSpPr>
                        <wps:spPr bwMode="auto">
                          <a:xfrm>
                            <a:off x="955" y="15056"/>
                            <a:ext cx="3656" cy="1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C9CF967" w14:textId="77777777" w:rsidR="00934EFD" w:rsidRDefault="00934EFD">
                              <w:pPr>
                                <w:tabs>
                                  <w:tab w:val="left" w:pos="3288"/>
                                </w:tabs>
                                <w:spacing w:line="137" w:lineRule="exact"/>
                                <w:rPr>
                                  <w:rFonts w:ascii="Tahoma"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color w:val="58595B"/>
                                  <w:w w:val="105"/>
                                  <w:sz w:val="14"/>
                                </w:rPr>
                                <w:t xml:space="preserve">Journal of Adolescent &amp; Adult Literacy   </w:t>
                              </w:r>
                              <w:r>
                                <w:rPr>
                                  <w:rFonts w:ascii="Tahoma"/>
                                  <w:color w:val="58595B"/>
                                  <w:spacing w:val="17"/>
                                  <w:w w:val="105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color w:val="58595B"/>
                                  <w:w w:val="105"/>
                                  <w:sz w:val="14"/>
                                </w:rPr>
                                <w:t>Vol.</w:t>
                              </w:r>
                              <w:r>
                                <w:rPr>
                                  <w:rFonts w:ascii="Tahoma"/>
                                  <w:color w:val="58595B"/>
                                  <w:spacing w:val="-3"/>
                                  <w:w w:val="105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color w:val="58595B"/>
                                  <w:w w:val="105"/>
                                  <w:sz w:val="14"/>
                                </w:rPr>
                                <w:t>0</w:t>
                              </w:r>
                              <w:r>
                                <w:rPr>
                                  <w:rFonts w:ascii="Tahoma"/>
                                  <w:color w:val="58595B"/>
                                  <w:w w:val="105"/>
                                  <w:sz w:val="14"/>
                                </w:rPr>
                                <w:tab/>
                                <w:t>No.</w:t>
                              </w:r>
                              <w:r>
                                <w:rPr>
                                  <w:rFonts w:ascii="Tahoma"/>
                                  <w:color w:val="58595B"/>
                                  <w:spacing w:val="-6"/>
                                  <w:w w:val="105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color w:val="58595B"/>
                                  <w:w w:val="105"/>
                                  <w:sz w:val="14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5" name="Text Box 27"/>
                        <wps:cNvSpPr txBox="1">
                          <a:spLocks noChangeArrowheads="1"/>
                        </wps:cNvSpPr>
                        <wps:spPr bwMode="auto">
                          <a:xfrm>
                            <a:off x="5969" y="14994"/>
                            <a:ext cx="132" cy="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958FADF" w14:textId="77777777" w:rsidR="00934EFD" w:rsidRDefault="00934EFD">
                              <w:pPr>
                                <w:spacing w:before="6" w:line="194" w:lineRule="exact"/>
                                <w:rPr>
                                  <w:rFonts w:ascii="Calibri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231F20"/>
                                  <w:w w:val="110"/>
                                  <w:sz w:val="20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6" name="Text Box 26"/>
                        <wps:cNvSpPr txBox="1">
                          <a:spLocks noChangeArrowheads="1"/>
                        </wps:cNvSpPr>
                        <wps:spPr bwMode="auto">
                          <a:xfrm>
                            <a:off x="9041" y="15056"/>
                            <a:ext cx="2074" cy="1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87C642E" w14:textId="77777777" w:rsidR="00934EFD" w:rsidRDefault="00934EFD">
                              <w:pPr>
                                <w:spacing w:line="137" w:lineRule="exact"/>
                                <w:rPr>
                                  <w:rFonts w:ascii="Tahoma"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color w:val="58595B"/>
                                  <w:sz w:val="14"/>
                                </w:rPr>
                                <w:t>?? 2016 literacyworldwide.org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5" o:spid="_x0000_s1048" style="position:absolute;margin-left:0;margin-top:749.5pt;width:603pt;height:13pt;z-index:2632;mso-position-horizontal-relative:page;mso-position-vertical-relative:page" coordorigin=",14990" coordsize="12060,26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">
                <v:polyline id="Freeform 29" o:spid="_x0000_s1049" style="position:absolute;visibility:visible;mso-wrap-style:square;v-text-anchor:top" points="12060,14990,180,14990,0,14990,0,15250,180,15250,12060,15250,12060,14990" coordsize="12060,26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bfb02xQAA&#10;ANsAAAAPAAAAZHJzL2Rvd25yZXYueG1sRI9PawIxFMTvhX6H8Aq9LJq1pSqrUYog9FSsf0Bvj+R1&#10;d3Hzsibpuv32jVDwOMzMb5j5sreN6MiH2rGC0TAHQaydqblUsN+tB1MQISIbbByTgl8KsFw8Psyx&#10;MO7KX9RtYykShEOBCqoY20LKoCuyGIauJU7et/MWY5K+lMbjNcFtI1/yfCwt1pwWKmxpVZE+b3+s&#10;gk5nO3/ZyMm5O+1Pb4fP7KgxU+r5qX+fgYjUx3v4v/1hFExe4fYl/QC5+AM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Bt9vTbFAAAA2wAAAA8AAAAAAAAAAAAAAAAAlwIAAGRycy9k&#10;b3ducmV2LnhtbFBLBQYAAAAABAAEAPUAAACJAwAAAAA=&#10;" fillcolor="#e6e7e8" stroked="f">
                  <v:path arrowok="t" o:connecttype="custom" o:connectlocs="12060,14990;180,14990;0,14990;0,15250;180,15250;12060,15250;12060,14990" o:connectangles="0,0,0,0,0,0,0"/>
                </v:polyline>
                <v:shape id="Text Box 28" o:spid="_x0000_s1050" type="#_x0000_t202" style="position:absolute;left:955;top:15056;width:3656;height:14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33UEUxQAA&#10;ANsAAAAPAAAAZHJzL2Rvd25yZXYueG1sRI9Ba8JAFITvQv/D8gredFMRbdOsIqWFglCM6aHH1+xL&#10;sph9G7Nbjf++Kwgeh5n5hsnWg23FiXpvHCt4miYgiEunDdcKvouPyTMIH5A1to5JwYU8rFcPowxT&#10;7c6c02kfahEh7FNU0ITQpVL6siGLfuo64uhVrrcYouxrqXs8R7ht5SxJFtKi4bjQYEdvDZWH/Z9V&#10;sPnh/N0cv353eZWbonhJeLs4KDV+HDavIAIN4R6+tT+1guUcrl/iD5Crf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LfdQRTFAAAA2wAAAA8AAAAAAAAAAAAAAAAAlwIAAGRycy9k&#10;b3ducmV2LnhtbFBLBQYAAAAABAAEAPUAAACJAwAAAAA=&#10;" filled="f" stroked="f">
                  <v:textbox inset="0,0,0,0">
                    <w:txbxContent>
                      <w:p w14:paraId="4C9CF967" w14:textId="77777777" w:rsidR="00934EFD" w:rsidRDefault="00934EFD">
                        <w:pPr>
                          <w:tabs>
                            <w:tab w:val="left" w:pos="3288"/>
                          </w:tabs>
                          <w:spacing w:line="137" w:lineRule="exact"/>
                          <w:rPr>
                            <w:rFonts w:ascii="Tahoma"/>
                            <w:sz w:val="14"/>
                          </w:rPr>
                        </w:pPr>
                        <w:r>
                          <w:rPr>
                            <w:rFonts w:ascii="Tahoma"/>
                            <w:color w:val="58595B"/>
                            <w:w w:val="105"/>
                            <w:sz w:val="14"/>
                          </w:rPr>
                          <w:t xml:space="preserve">Journal of Adolescent &amp; Adult Literacy   </w:t>
                        </w:r>
                        <w:r>
                          <w:rPr>
                            <w:rFonts w:ascii="Tahoma"/>
                            <w:color w:val="58595B"/>
                            <w:spacing w:val="17"/>
                            <w:w w:val="105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color w:val="58595B"/>
                            <w:w w:val="105"/>
                            <w:sz w:val="14"/>
                          </w:rPr>
                          <w:t>Vol.</w:t>
                        </w:r>
                        <w:r>
                          <w:rPr>
                            <w:rFonts w:ascii="Tahoma"/>
                            <w:color w:val="58595B"/>
                            <w:spacing w:val="-3"/>
                            <w:w w:val="105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color w:val="58595B"/>
                            <w:w w:val="105"/>
                            <w:sz w:val="14"/>
                          </w:rPr>
                          <w:t>0</w:t>
                        </w:r>
                        <w:r>
                          <w:rPr>
                            <w:rFonts w:ascii="Tahoma"/>
                            <w:color w:val="58595B"/>
                            <w:w w:val="105"/>
                            <w:sz w:val="14"/>
                          </w:rPr>
                          <w:tab/>
                          <w:t>No.</w:t>
                        </w:r>
                        <w:r>
                          <w:rPr>
                            <w:rFonts w:ascii="Tahoma"/>
                            <w:color w:val="58595B"/>
                            <w:spacing w:val="-6"/>
                            <w:w w:val="105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color w:val="58595B"/>
                            <w:w w:val="105"/>
                            <w:sz w:val="14"/>
                          </w:rPr>
                          <w:t>0</w:t>
                        </w:r>
                      </w:p>
                    </w:txbxContent>
                  </v:textbox>
                </v:shape>
                <v:shape id="Text Box 27" o:spid="_x0000_s1051" type="#_x0000_t202" style="position:absolute;left:5969;top:14994;width:132;height: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YkeSPxQAA&#10;ANsAAAAPAAAAZHJzL2Rvd25yZXYueG1sRI9Ba8JAFITvQv/D8gredFNBbdOsIqWFglCM6aHH1+xL&#10;sph9G7Nbjf++Kwgeh5n5hsnWg23FiXpvHCt4miYgiEunDdcKvouPyTMIH5A1to5JwYU8rFcPowxT&#10;7c6c02kfahEh7FNU0ITQpVL6siGLfuo64uhVrrcYouxrqXs8R7ht5SxJFtKi4bjQYEdvDZWH/Z9V&#10;sPnh/N0cv353eZWbonhJeLs4KDV+HDavIAIN4R6+tT+1guUcrl/iD5Crf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NiR5I/FAAAA2wAAAA8AAAAAAAAAAAAAAAAAlwIAAGRycy9k&#10;b3ducmV2LnhtbFBLBQYAAAAABAAEAPUAAACJAwAAAAA=&#10;" filled="f" stroked="f">
                  <v:textbox inset="0,0,0,0">
                    <w:txbxContent>
                      <w:p w14:paraId="7958FADF" w14:textId="77777777" w:rsidR="00934EFD" w:rsidRDefault="00934EFD">
                        <w:pPr>
                          <w:spacing w:before="6" w:line="194" w:lineRule="exact"/>
                          <w:rPr>
                            <w:rFonts w:ascii="Calibri"/>
                            <w:b/>
                            <w:sz w:val="20"/>
                          </w:rPr>
                        </w:pPr>
                        <w:r>
                          <w:rPr>
                            <w:rFonts w:ascii="Calibri"/>
                            <w:b/>
                            <w:color w:val="231F20"/>
                            <w:w w:val="110"/>
                            <w:sz w:val="20"/>
                          </w:rPr>
                          <w:t>5</w:t>
                        </w:r>
                      </w:p>
                    </w:txbxContent>
                  </v:textbox>
                </v:shape>
                <v:shape id="Text Box 26" o:spid="_x0000_s1052" type="#_x0000_t202" style="position:absolute;left:9041;top:15056;width:2074;height:14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oQ3r4xQAA&#10;ANsAAAAPAAAAZHJzL2Rvd25yZXYueG1sRI9Ba8JAFITvBf/D8oTe6kYPaRvdiEgFoVAa48HjM/uS&#10;LGbfptlV03/fLRR6HGbmG2a1Hm0nbjR441jBfJaAIK6cNtwoOJa7pxcQPiBr7ByTgm/ysM4nDyvM&#10;tLtzQbdDaESEsM9QQRtCn0npq5Ys+pnriaNXu8FiiHJopB7wHuG2k4skSaVFw3GhxZ62LVWXw9Uq&#10;2Jy4eDNfH+fPoi5MWb4m/J5elHqcjpsliEBj+A//tfdawXMKv1/iD5D5D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ChDevjFAAAA2wAAAA8AAAAAAAAAAAAAAAAAlwIAAGRycy9k&#10;b3ducmV2LnhtbFBLBQYAAAAABAAEAPUAAACJAwAAAAA=&#10;" filled="f" stroked="f">
                  <v:textbox inset="0,0,0,0">
                    <w:txbxContent>
                      <w:p w14:paraId="587C642E" w14:textId="77777777" w:rsidR="00934EFD" w:rsidRDefault="00934EFD">
                        <w:pPr>
                          <w:spacing w:line="137" w:lineRule="exact"/>
                          <w:rPr>
                            <w:rFonts w:ascii="Tahoma"/>
                            <w:sz w:val="14"/>
                          </w:rPr>
                        </w:pPr>
                        <w:r>
                          <w:rPr>
                            <w:rFonts w:ascii="Tahoma"/>
                            <w:color w:val="58595B"/>
                            <w:sz w:val="14"/>
                          </w:rPr>
                          <w:t>?? 2016 literacyworldwide.org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</w:p>
    <w:p w14:paraId="6C1EE34D" w14:textId="77777777" w:rsidR="00CF2616" w:rsidRDefault="00CF2616">
      <w:pPr>
        <w:pStyle w:val="BodyText"/>
        <w:rPr>
          <w:sz w:val="20"/>
        </w:rPr>
      </w:pPr>
    </w:p>
    <w:p w14:paraId="7802E945" w14:textId="77777777" w:rsidR="00CF2616" w:rsidRDefault="00CF2616">
      <w:pPr>
        <w:pStyle w:val="BodyText"/>
        <w:spacing w:before="11"/>
        <w:rPr>
          <w:sz w:val="22"/>
        </w:rPr>
      </w:pPr>
    </w:p>
    <w:p w14:paraId="22BBF647" w14:textId="77777777" w:rsidR="00CF2616" w:rsidRDefault="00F6703F">
      <w:pPr>
        <w:spacing w:before="76" w:line="244" w:lineRule="auto"/>
        <w:ind w:left="580" w:right="1233"/>
        <w:rPr>
          <w:sz w:val="17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656" behindDoc="0" locked="0" layoutInCell="1" allowOverlap="1" wp14:anchorId="4980187D" wp14:editId="52384F0C">
                <wp:simplePos x="0" y="0"/>
                <wp:positionH relativeFrom="page">
                  <wp:posOffset>3829050</wp:posOffset>
                </wp:positionH>
                <wp:positionV relativeFrom="paragraph">
                  <wp:posOffset>64770</wp:posOffset>
                </wp:positionV>
                <wp:extent cx="0" cy="1864360"/>
                <wp:effectExtent l="19050" t="13970" r="19050" b="26670"/>
                <wp:wrapNone/>
                <wp:docPr id="71" name="Lin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86436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939598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23" o:spid="_x0000_s1026" style="position:absolute;z-index:26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01.5pt,5.1pt" to="301.5pt,151.9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" strokecolor="#939598" strokeweight=".5pt">
                <w10:wrap anchorx="page"/>
              </v:line>
            </w:pict>
          </mc:Fallback>
        </mc:AlternateContent>
      </w:r>
      <w:r w:rsidR="00934EFD">
        <w:rPr>
          <w:color w:val="231F20"/>
          <w:w w:val="115"/>
          <w:sz w:val="17"/>
        </w:rPr>
        <w:t xml:space="preserve">Retrieved from </w:t>
      </w:r>
      <w:hyperlink r:id="rId15">
        <w:r w:rsidR="00934EFD">
          <w:rPr>
            <w:color w:val="231F20"/>
            <w:w w:val="115"/>
            <w:sz w:val="17"/>
          </w:rPr>
          <w:t>https://www.commonsensemedia.org/sites/</w:t>
        </w:r>
      </w:hyperlink>
      <w:r w:rsidR="00934EFD">
        <w:rPr>
          <w:color w:val="231F20"/>
          <w:w w:val="115"/>
          <w:sz w:val="17"/>
        </w:rPr>
        <w:t xml:space="preserve"> </w:t>
      </w:r>
      <w:hyperlink r:id="rId16">
        <w:r w:rsidR="00934EFD">
          <w:rPr>
            <w:color w:val="231F20"/>
            <w:w w:val="115"/>
            <w:sz w:val="17"/>
          </w:rPr>
          <w:t>default/files/uploads/research/census_researchreport.pdf</w:t>
        </w:r>
      </w:hyperlink>
    </w:p>
    <w:p w14:paraId="1FE3BF29" w14:textId="77777777" w:rsidR="00CF2616" w:rsidRDefault="00934EFD">
      <w:pPr>
        <w:spacing w:before="1" w:line="244" w:lineRule="auto"/>
        <w:ind w:left="579" w:right="5567" w:hanging="241"/>
        <w:jc w:val="both"/>
        <w:rPr>
          <w:sz w:val="17"/>
        </w:rPr>
      </w:pPr>
      <w:r>
        <w:rPr>
          <w:color w:val="231F20"/>
          <w:w w:val="110"/>
          <w:sz w:val="17"/>
        </w:rPr>
        <w:t>Rowlands,</w:t>
      </w:r>
      <w:r>
        <w:rPr>
          <w:color w:val="231F20"/>
          <w:spacing w:val="-14"/>
          <w:w w:val="110"/>
          <w:sz w:val="17"/>
        </w:rPr>
        <w:t xml:space="preserve"> </w:t>
      </w:r>
      <w:r>
        <w:rPr>
          <w:color w:val="231F20"/>
          <w:w w:val="110"/>
          <w:sz w:val="17"/>
        </w:rPr>
        <w:t>I.,</w:t>
      </w:r>
      <w:r>
        <w:rPr>
          <w:color w:val="231F20"/>
          <w:spacing w:val="-14"/>
          <w:w w:val="110"/>
          <w:sz w:val="17"/>
        </w:rPr>
        <w:t xml:space="preserve"> </w:t>
      </w:r>
      <w:r>
        <w:rPr>
          <w:color w:val="231F20"/>
          <w:w w:val="110"/>
          <w:sz w:val="17"/>
        </w:rPr>
        <w:t>&amp;</w:t>
      </w:r>
      <w:r>
        <w:rPr>
          <w:color w:val="231F20"/>
          <w:spacing w:val="-14"/>
          <w:w w:val="110"/>
          <w:sz w:val="17"/>
        </w:rPr>
        <w:t xml:space="preserve"> </w:t>
      </w:r>
      <w:r>
        <w:rPr>
          <w:color w:val="231F20"/>
          <w:w w:val="110"/>
          <w:sz w:val="17"/>
        </w:rPr>
        <w:t>Nicholas,</w:t>
      </w:r>
      <w:r>
        <w:rPr>
          <w:color w:val="231F20"/>
          <w:spacing w:val="-14"/>
          <w:w w:val="110"/>
          <w:sz w:val="17"/>
        </w:rPr>
        <w:t xml:space="preserve"> </w:t>
      </w:r>
      <w:r>
        <w:rPr>
          <w:color w:val="231F20"/>
          <w:w w:val="110"/>
          <w:sz w:val="17"/>
        </w:rPr>
        <w:t>D.</w:t>
      </w:r>
      <w:r>
        <w:rPr>
          <w:color w:val="231F20"/>
          <w:spacing w:val="-14"/>
          <w:w w:val="110"/>
          <w:sz w:val="17"/>
        </w:rPr>
        <w:t xml:space="preserve"> </w:t>
      </w:r>
      <w:r>
        <w:rPr>
          <w:color w:val="231F20"/>
          <w:w w:val="110"/>
          <w:sz w:val="17"/>
        </w:rPr>
        <w:t>(2008).</w:t>
      </w:r>
      <w:r>
        <w:rPr>
          <w:color w:val="231F20"/>
          <w:spacing w:val="-14"/>
          <w:w w:val="110"/>
          <w:sz w:val="17"/>
        </w:rPr>
        <w:t xml:space="preserve"> </w:t>
      </w:r>
      <w:r>
        <w:rPr>
          <w:i/>
          <w:color w:val="231F20"/>
          <w:w w:val="110"/>
          <w:sz w:val="17"/>
        </w:rPr>
        <w:t>Information</w:t>
      </w:r>
      <w:r>
        <w:rPr>
          <w:i/>
          <w:color w:val="231F20"/>
          <w:spacing w:val="-14"/>
          <w:w w:val="110"/>
          <w:sz w:val="17"/>
        </w:rPr>
        <w:t xml:space="preserve"> </w:t>
      </w:r>
      <w:r>
        <w:rPr>
          <w:i/>
          <w:color w:val="231F20"/>
          <w:w w:val="110"/>
          <w:sz w:val="17"/>
        </w:rPr>
        <w:t>behaviour</w:t>
      </w:r>
      <w:r>
        <w:rPr>
          <w:i/>
          <w:color w:val="231F20"/>
          <w:spacing w:val="-14"/>
          <w:w w:val="110"/>
          <w:sz w:val="17"/>
        </w:rPr>
        <w:t xml:space="preserve"> </w:t>
      </w:r>
      <w:r>
        <w:rPr>
          <w:i/>
          <w:color w:val="231F20"/>
          <w:w w:val="110"/>
          <w:sz w:val="17"/>
        </w:rPr>
        <w:t>of</w:t>
      </w:r>
      <w:r>
        <w:rPr>
          <w:i/>
          <w:color w:val="231F20"/>
          <w:spacing w:val="-14"/>
          <w:w w:val="110"/>
          <w:sz w:val="17"/>
        </w:rPr>
        <w:t xml:space="preserve"> </w:t>
      </w:r>
      <w:r>
        <w:rPr>
          <w:i/>
          <w:color w:val="231F20"/>
          <w:w w:val="110"/>
          <w:sz w:val="17"/>
        </w:rPr>
        <w:t>the researcher of the future</w:t>
      </w:r>
      <w:r>
        <w:rPr>
          <w:color w:val="231F20"/>
          <w:w w:val="110"/>
          <w:sz w:val="17"/>
        </w:rPr>
        <w:t>. London, UK: Centre for Information Behaviour and the Evaluation of Research. Retrieved from tinyurl.com/BL-Rowlands-Nicholas2008</w:t>
      </w:r>
    </w:p>
    <w:p w14:paraId="7F2958AA" w14:textId="77777777" w:rsidR="00CF2616" w:rsidRDefault="00934EFD">
      <w:pPr>
        <w:spacing w:before="3"/>
        <w:ind w:left="339"/>
        <w:rPr>
          <w:sz w:val="17"/>
        </w:rPr>
      </w:pPr>
      <w:r>
        <w:rPr>
          <w:color w:val="231F20"/>
          <w:w w:val="110"/>
          <w:sz w:val="17"/>
        </w:rPr>
        <w:t xml:space="preserve">Schank, R.C., &amp; Cleary, C. (1995). </w:t>
      </w:r>
      <w:r>
        <w:rPr>
          <w:i/>
          <w:color w:val="231F20"/>
          <w:w w:val="110"/>
          <w:sz w:val="17"/>
        </w:rPr>
        <w:t>Engines for education</w:t>
      </w:r>
      <w:r>
        <w:rPr>
          <w:color w:val="231F20"/>
          <w:w w:val="110"/>
          <w:sz w:val="17"/>
        </w:rPr>
        <w:t>.</w:t>
      </w:r>
    </w:p>
    <w:p w14:paraId="703B6A9D" w14:textId="77777777" w:rsidR="00934EFD" w:rsidRDefault="00934EFD" w:rsidP="00F6703F">
      <w:pPr>
        <w:spacing w:before="4"/>
        <w:ind w:left="580"/>
      </w:pPr>
      <w:r>
        <w:rPr>
          <w:color w:val="231F20"/>
          <w:w w:val="115"/>
          <w:sz w:val="17"/>
        </w:rPr>
        <w:t>Mahwah, NJ: Erlbaum.</w:t>
      </w:r>
    </w:p>
    <w:sectPr w:rsidR="00934EFD" w:rsidSect="00F6703F">
      <w:headerReference w:type="default" r:id="rId17"/>
      <w:pgSz w:w="12060" w:h="15660"/>
      <w:pgMar w:top="1480" w:right="640" w:bottom="280" w:left="62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F4CBF02" w14:textId="77777777" w:rsidR="00934EFD" w:rsidRDefault="00934EFD">
      <w:r>
        <w:separator/>
      </w:r>
    </w:p>
  </w:endnote>
  <w:endnote w:type="continuationSeparator" w:id="0">
    <w:p w14:paraId="61DD79CF" w14:textId="77777777" w:rsidR="00934EFD" w:rsidRDefault="00934E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auto"/>
    <w:pitch w:val="variable"/>
    <w:sig w:usb0="A10006FF" w:usb1="4000205B" w:usb2="00000010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MS UI Gothic">
    <w:altName w:val="ＭＳ ゴシック"/>
    <w:charset w:val="00"/>
    <w:family w:val="swiss"/>
    <w:pitch w:val="variable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Palatino Linotype">
    <w:panose1 w:val="02040502050505030304"/>
    <w:charset w:val="00"/>
    <w:family w:val="auto"/>
    <w:pitch w:val="variable"/>
    <w:sig w:usb0="E0000287" w:usb1="40000013" w:usb2="00000000" w:usb3="00000000" w:csb0="0000019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53D5ED1" w14:textId="77777777" w:rsidR="00934EFD" w:rsidRDefault="00934EFD">
      <w:r>
        <w:separator/>
      </w:r>
    </w:p>
  </w:footnote>
  <w:footnote w:type="continuationSeparator" w:id="0">
    <w:p w14:paraId="688842B7" w14:textId="77777777" w:rsidR="00934EFD" w:rsidRDefault="00934EFD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FD53857" w14:textId="77777777" w:rsidR="00934EFD" w:rsidRDefault="00934EFD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g">
          <w:drawing>
            <wp:anchor distT="0" distB="0" distL="114300" distR="114300" simplePos="0" relativeHeight="503293904" behindDoc="1" locked="0" layoutInCell="1" allowOverlap="1" wp14:anchorId="6232DFB0" wp14:editId="54BC60E4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7658100" cy="346075"/>
              <wp:effectExtent l="0" t="0" r="0" b="0"/>
              <wp:wrapNone/>
              <wp:docPr id="68" name="Group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7658100" cy="346075"/>
                        <a:chOff x="0" y="0"/>
                        <a:chExt cx="12060" cy="545"/>
                      </a:xfrm>
                    </wpg:grpSpPr>
                    <wps:wsp>
                      <wps:cNvPr id="69" name="Rectangle 4"/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060" cy="515"/>
                        </a:xfrm>
                        <a:prstGeom prst="rect">
                          <a:avLst/>
                        </a:prstGeom>
                        <a:solidFill>
                          <a:srgbClr val="E6E7E8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70" name="Rectangle 3"/>
                      <wps:cNvSpPr>
                        <a:spLocks noChangeArrowheads="1"/>
                      </wps:cNvSpPr>
                      <wps:spPr bwMode="auto">
                        <a:xfrm>
                          <a:off x="920" y="265"/>
                          <a:ext cx="3330" cy="2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id="Group 2" o:spid="_x0000_s1026" style="position:absolute;margin-left:0;margin-top:0;width:603pt;height:27.25pt;z-index:-22576;mso-position-horizontal-relative:page;mso-position-vertical-relative:page" coordsize="12060,545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">
              <v:rect id="Rectangle 4" o:spid="_x0000_s1027" style="position:absolute;width:12060;height:515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Tu61exgAA&#10;ANsAAAAPAAAAZHJzL2Rvd25yZXYueG1sRI9Pa8JAFMTvQr/D8gq91Y2C0kZX8Q9FLz2YFou3R/Y1&#10;ic2+Ddk12fbTdwXB4zAzv2Hmy2Bq0VHrKssKRsMEBHFudcWFgs+Pt+cXEM4ja6wtk4JfcrBcPAzm&#10;mGrb84G6zBciQtilqKD0vkmldHlJBt3QNsTR+7atQR9lW0jdYh/hppbjJJlKgxXHhRIb2pSU/2QX&#10;o+B4CtvjZJJd3s/deR3q/uvP8k6pp8ewmoHwFPw9fGvvtYLpK1y/xB8gF/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BTu61exgAAANsAAAAPAAAAAAAAAAAAAAAAAJcCAABkcnMv&#10;ZG93bnJldi54bWxQSwUGAAAAAAQABAD1AAAAigMAAAAA&#10;" fillcolor="#e6e7e8" stroked="f"/>
              <v:rect id="Rectangle 3" o:spid="_x0000_s1028" style="position:absolute;left:920;top:265;width:3330;height:28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kN36GwAAA&#10;ANsAAAAPAAAAZHJzL2Rvd25yZXYueG1sRE/LisIwFN0P+A/hCrPTRB2rVqOIIAw4LnyA20tzbYvN&#10;TW2idv7eLAZmeTjvxaq1lXhS40vHGgZ9BYI4c6bkXMP5tO1NQfiAbLByTBp+ycNq2flYYGrciw/0&#10;PIZcxBD2KWooQqhTKX1WkEXfdzVx5K6usRgibHJpGnzFcFvJoVKJtFhybCiwpk1B2e34sBow+TL3&#10;/XX0c9o9EpzlrdqOL0rrz267noMI1IZ/8Z/722iYxPXxS/wBcvkG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BkN36GwAAAANsAAAAPAAAAAAAAAAAAAAAAAJcCAABkcnMvZG93bnJl&#10;di54bWxQSwUGAAAAAAQABAD1AAAAhAMAAAAA&#10;" stroked="f"/>
              <w10:wrap anchorx="page" anchory="page"/>
            </v:group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503293928" behindDoc="1" locked="0" layoutInCell="1" allowOverlap="1" wp14:anchorId="59DDF1A1" wp14:editId="328B8F6C">
              <wp:simplePos x="0" y="0"/>
              <wp:positionH relativeFrom="page">
                <wp:posOffset>673100</wp:posOffset>
              </wp:positionH>
              <wp:positionV relativeFrom="page">
                <wp:posOffset>189865</wp:posOffset>
              </wp:positionV>
              <wp:extent cx="1972310" cy="152400"/>
              <wp:effectExtent l="0" t="0" r="0" b="635"/>
              <wp:wrapNone/>
              <wp:docPr id="67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72310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1611971" w14:textId="77777777" w:rsidR="00934EFD" w:rsidRDefault="00934EFD">
                          <w:pPr>
                            <w:spacing w:line="216" w:lineRule="exact"/>
                            <w:ind w:left="20"/>
                            <w:rPr>
                              <w:rFonts w:ascii="Tahoma"/>
                              <w:sz w:val="20"/>
                            </w:rPr>
                          </w:pPr>
                          <w:r>
                            <w:rPr>
                              <w:rFonts w:ascii="Tahoma"/>
                              <w:color w:val="58595B"/>
                              <w:w w:val="110"/>
                              <w:sz w:val="20"/>
                            </w:rPr>
                            <w:t>POLICY AND PRACTICE REMIX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0,0l0,21600,21600,21600,21600,0xe">
              <v:stroke joinstyle="miter"/>
              <v:path gradientshapeok="t" o:connecttype="rect"/>
            </v:shapetype>
            <v:shape id="Text Box 1" o:spid="_x0000_s1053" type="#_x0000_t202" style="position:absolute;margin-left:53pt;margin-top:14.95pt;width:155.3pt;height:12pt;z-index:-225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" filled="f" stroked="f">
              <v:textbox inset="0,0,0,0">
                <w:txbxContent>
                  <w:p w14:paraId="31611971" w14:textId="77777777" w:rsidR="00934EFD" w:rsidRDefault="00934EFD">
                    <w:pPr>
                      <w:spacing w:line="216" w:lineRule="exact"/>
                      <w:ind w:left="20"/>
                      <w:rPr>
                        <w:rFonts w:ascii="Tahoma"/>
                        <w:sz w:val="20"/>
                      </w:rPr>
                    </w:pPr>
                    <w:r>
                      <w:rPr>
                        <w:rFonts w:ascii="Tahoma"/>
                        <w:color w:val="58595B"/>
                        <w:w w:val="110"/>
                        <w:sz w:val="20"/>
                      </w:rPr>
                      <w:t>POLICY AND PRACTICE REMIX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5CB5D36" w14:textId="77777777" w:rsidR="00934EFD" w:rsidRDefault="00934EFD">
    <w:pPr>
      <w:pStyle w:val="BodyText"/>
      <w:spacing w:line="14" w:lineRule="auto"/>
      <w:rPr>
        <w:sz w:val="2"/>
      </w:rPr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E863D9"/>
    <w:multiLevelType w:val="hybridMultilevel"/>
    <w:tmpl w:val="833E6EE4"/>
    <w:lvl w:ilvl="0" w:tplc="A652476C">
      <w:start w:val="1"/>
      <w:numFmt w:val="decimal"/>
      <w:lvlText w:val="%1."/>
      <w:lvlJc w:val="left"/>
      <w:pPr>
        <w:ind w:left="382" w:hanging="165"/>
        <w:jc w:val="left"/>
      </w:pPr>
      <w:rPr>
        <w:rFonts w:ascii="Arial" w:eastAsia="Arial" w:hAnsi="Arial" w:cs="Arial" w:hint="default"/>
        <w:spacing w:val="-1"/>
        <w:w w:val="104"/>
        <w:sz w:val="14"/>
        <w:szCs w:val="14"/>
      </w:rPr>
    </w:lvl>
    <w:lvl w:ilvl="1" w:tplc="5BA42010">
      <w:numFmt w:val="bullet"/>
      <w:lvlText w:val="•"/>
      <w:lvlJc w:val="left"/>
      <w:pPr>
        <w:ind w:left="647" w:hanging="225"/>
      </w:pPr>
      <w:rPr>
        <w:rFonts w:ascii="Verdana" w:eastAsia="Verdana" w:hAnsi="Verdana" w:cs="Verdana" w:hint="default"/>
        <w:w w:val="85"/>
        <w:sz w:val="13"/>
        <w:szCs w:val="13"/>
      </w:rPr>
    </w:lvl>
    <w:lvl w:ilvl="2" w:tplc="7A6E7068">
      <w:numFmt w:val="bullet"/>
      <w:lvlText w:val="•"/>
      <w:lvlJc w:val="left"/>
      <w:pPr>
        <w:ind w:left="993" w:hanging="225"/>
      </w:pPr>
      <w:rPr>
        <w:rFonts w:hint="default"/>
      </w:rPr>
    </w:lvl>
    <w:lvl w:ilvl="3" w:tplc="A3160608">
      <w:numFmt w:val="bullet"/>
      <w:lvlText w:val="•"/>
      <w:lvlJc w:val="left"/>
      <w:pPr>
        <w:ind w:left="1347" w:hanging="225"/>
      </w:pPr>
      <w:rPr>
        <w:rFonts w:hint="default"/>
      </w:rPr>
    </w:lvl>
    <w:lvl w:ilvl="4" w:tplc="B0E614D6">
      <w:numFmt w:val="bullet"/>
      <w:lvlText w:val="•"/>
      <w:lvlJc w:val="left"/>
      <w:pPr>
        <w:ind w:left="1701" w:hanging="225"/>
      </w:pPr>
      <w:rPr>
        <w:rFonts w:hint="default"/>
      </w:rPr>
    </w:lvl>
    <w:lvl w:ilvl="5" w:tplc="9DBE0DC8">
      <w:numFmt w:val="bullet"/>
      <w:lvlText w:val="•"/>
      <w:lvlJc w:val="left"/>
      <w:pPr>
        <w:ind w:left="2055" w:hanging="225"/>
      </w:pPr>
      <w:rPr>
        <w:rFonts w:hint="default"/>
      </w:rPr>
    </w:lvl>
    <w:lvl w:ilvl="6" w:tplc="EC0647D6">
      <w:numFmt w:val="bullet"/>
      <w:lvlText w:val="•"/>
      <w:lvlJc w:val="left"/>
      <w:pPr>
        <w:ind w:left="2409" w:hanging="225"/>
      </w:pPr>
      <w:rPr>
        <w:rFonts w:hint="default"/>
      </w:rPr>
    </w:lvl>
    <w:lvl w:ilvl="7" w:tplc="66123078">
      <w:numFmt w:val="bullet"/>
      <w:lvlText w:val="•"/>
      <w:lvlJc w:val="left"/>
      <w:pPr>
        <w:ind w:left="2763" w:hanging="225"/>
      </w:pPr>
      <w:rPr>
        <w:rFonts w:hint="default"/>
      </w:rPr>
    </w:lvl>
    <w:lvl w:ilvl="8" w:tplc="B778F416">
      <w:numFmt w:val="bullet"/>
      <w:lvlText w:val="•"/>
      <w:lvlJc w:val="left"/>
      <w:pPr>
        <w:ind w:left="3117" w:hanging="225"/>
      </w:pPr>
      <w:rPr>
        <w:rFonts w:hint="default"/>
      </w:rPr>
    </w:lvl>
  </w:abstractNum>
  <w:abstractNum w:abstractNumId="1">
    <w:nsid w:val="3137366B"/>
    <w:multiLevelType w:val="hybridMultilevel"/>
    <w:tmpl w:val="E4729D46"/>
    <w:lvl w:ilvl="0" w:tplc="1AA46D80">
      <w:start w:val="4"/>
      <w:numFmt w:val="decimal"/>
      <w:lvlText w:val="%1."/>
      <w:lvlJc w:val="left"/>
      <w:pPr>
        <w:ind w:left="448" w:hanging="168"/>
        <w:jc w:val="left"/>
      </w:pPr>
      <w:rPr>
        <w:rFonts w:ascii="Arial" w:eastAsia="Arial" w:hAnsi="Arial" w:cs="Arial" w:hint="default"/>
        <w:spacing w:val="-1"/>
        <w:w w:val="104"/>
        <w:sz w:val="14"/>
        <w:szCs w:val="14"/>
      </w:rPr>
    </w:lvl>
    <w:lvl w:ilvl="1" w:tplc="560439CE">
      <w:numFmt w:val="bullet"/>
      <w:lvlText w:val="•"/>
      <w:lvlJc w:val="left"/>
      <w:pPr>
        <w:ind w:left="640" w:hanging="238"/>
      </w:pPr>
      <w:rPr>
        <w:rFonts w:ascii="Verdana" w:eastAsia="Verdana" w:hAnsi="Verdana" w:cs="Verdana" w:hint="default"/>
        <w:w w:val="85"/>
        <w:sz w:val="13"/>
        <w:szCs w:val="13"/>
      </w:rPr>
    </w:lvl>
    <w:lvl w:ilvl="2" w:tplc="DF4AC0C0">
      <w:numFmt w:val="bullet"/>
      <w:lvlText w:val="•"/>
      <w:lvlJc w:val="left"/>
      <w:pPr>
        <w:ind w:left="993" w:hanging="238"/>
      </w:pPr>
      <w:rPr>
        <w:rFonts w:hint="default"/>
      </w:rPr>
    </w:lvl>
    <w:lvl w:ilvl="3" w:tplc="29A0289C">
      <w:numFmt w:val="bullet"/>
      <w:lvlText w:val="•"/>
      <w:lvlJc w:val="left"/>
      <w:pPr>
        <w:ind w:left="1347" w:hanging="238"/>
      </w:pPr>
      <w:rPr>
        <w:rFonts w:hint="default"/>
      </w:rPr>
    </w:lvl>
    <w:lvl w:ilvl="4" w:tplc="2F6478CC">
      <w:numFmt w:val="bullet"/>
      <w:lvlText w:val="•"/>
      <w:lvlJc w:val="left"/>
      <w:pPr>
        <w:ind w:left="1701" w:hanging="238"/>
      </w:pPr>
      <w:rPr>
        <w:rFonts w:hint="default"/>
      </w:rPr>
    </w:lvl>
    <w:lvl w:ilvl="5" w:tplc="AE184376">
      <w:numFmt w:val="bullet"/>
      <w:lvlText w:val="•"/>
      <w:lvlJc w:val="left"/>
      <w:pPr>
        <w:ind w:left="2055" w:hanging="238"/>
      </w:pPr>
      <w:rPr>
        <w:rFonts w:hint="default"/>
      </w:rPr>
    </w:lvl>
    <w:lvl w:ilvl="6" w:tplc="9C588828">
      <w:numFmt w:val="bullet"/>
      <w:lvlText w:val="•"/>
      <w:lvlJc w:val="left"/>
      <w:pPr>
        <w:ind w:left="2409" w:hanging="238"/>
      </w:pPr>
      <w:rPr>
        <w:rFonts w:hint="default"/>
      </w:rPr>
    </w:lvl>
    <w:lvl w:ilvl="7" w:tplc="0286405A">
      <w:numFmt w:val="bullet"/>
      <w:lvlText w:val="•"/>
      <w:lvlJc w:val="left"/>
      <w:pPr>
        <w:ind w:left="2763" w:hanging="238"/>
      </w:pPr>
      <w:rPr>
        <w:rFonts w:hint="default"/>
      </w:rPr>
    </w:lvl>
    <w:lvl w:ilvl="8" w:tplc="33607220">
      <w:numFmt w:val="bullet"/>
      <w:lvlText w:val="•"/>
      <w:lvlJc w:val="left"/>
      <w:pPr>
        <w:ind w:left="3117" w:hanging="238"/>
      </w:pPr>
      <w:rPr>
        <w:rFonts w:hint="default"/>
      </w:rPr>
    </w:lvl>
  </w:abstractNum>
  <w:abstractNum w:abstractNumId="2">
    <w:nsid w:val="485F179C"/>
    <w:multiLevelType w:val="hybridMultilevel"/>
    <w:tmpl w:val="C696FA44"/>
    <w:lvl w:ilvl="0" w:tplc="C2B63416">
      <w:start w:val="3"/>
      <w:numFmt w:val="decimal"/>
      <w:lvlText w:val="%1."/>
      <w:lvlJc w:val="left"/>
      <w:pPr>
        <w:ind w:left="455" w:hanging="168"/>
        <w:jc w:val="left"/>
      </w:pPr>
      <w:rPr>
        <w:rFonts w:ascii="Arial" w:eastAsia="Arial" w:hAnsi="Arial" w:cs="Arial" w:hint="default"/>
        <w:spacing w:val="-1"/>
        <w:w w:val="104"/>
        <w:sz w:val="14"/>
        <w:szCs w:val="14"/>
      </w:rPr>
    </w:lvl>
    <w:lvl w:ilvl="1" w:tplc="C24EB73E">
      <w:numFmt w:val="bullet"/>
      <w:lvlText w:val="•"/>
      <w:lvlJc w:val="left"/>
      <w:pPr>
        <w:ind w:left="648" w:hanging="225"/>
      </w:pPr>
      <w:rPr>
        <w:rFonts w:ascii="Verdana" w:eastAsia="Verdana" w:hAnsi="Verdana" w:cs="Verdana" w:hint="default"/>
        <w:w w:val="85"/>
        <w:sz w:val="13"/>
        <w:szCs w:val="13"/>
      </w:rPr>
    </w:lvl>
    <w:lvl w:ilvl="2" w:tplc="50F6560A">
      <w:numFmt w:val="bullet"/>
      <w:lvlText w:val="•"/>
      <w:lvlJc w:val="left"/>
      <w:pPr>
        <w:ind w:left="993" w:hanging="225"/>
      </w:pPr>
      <w:rPr>
        <w:rFonts w:hint="default"/>
      </w:rPr>
    </w:lvl>
    <w:lvl w:ilvl="3" w:tplc="1E3076FA">
      <w:numFmt w:val="bullet"/>
      <w:lvlText w:val="•"/>
      <w:lvlJc w:val="left"/>
      <w:pPr>
        <w:ind w:left="1347" w:hanging="225"/>
      </w:pPr>
      <w:rPr>
        <w:rFonts w:hint="default"/>
      </w:rPr>
    </w:lvl>
    <w:lvl w:ilvl="4" w:tplc="B10EEEB6">
      <w:numFmt w:val="bullet"/>
      <w:lvlText w:val="•"/>
      <w:lvlJc w:val="left"/>
      <w:pPr>
        <w:ind w:left="1701" w:hanging="225"/>
      </w:pPr>
      <w:rPr>
        <w:rFonts w:hint="default"/>
      </w:rPr>
    </w:lvl>
    <w:lvl w:ilvl="5" w:tplc="7C2C05E4">
      <w:numFmt w:val="bullet"/>
      <w:lvlText w:val="•"/>
      <w:lvlJc w:val="left"/>
      <w:pPr>
        <w:ind w:left="2055" w:hanging="225"/>
      </w:pPr>
      <w:rPr>
        <w:rFonts w:hint="default"/>
      </w:rPr>
    </w:lvl>
    <w:lvl w:ilvl="6" w:tplc="4EDCC1E0">
      <w:numFmt w:val="bullet"/>
      <w:lvlText w:val="•"/>
      <w:lvlJc w:val="left"/>
      <w:pPr>
        <w:ind w:left="2409" w:hanging="225"/>
      </w:pPr>
      <w:rPr>
        <w:rFonts w:hint="default"/>
      </w:rPr>
    </w:lvl>
    <w:lvl w:ilvl="7" w:tplc="301AB578">
      <w:numFmt w:val="bullet"/>
      <w:lvlText w:val="•"/>
      <w:lvlJc w:val="left"/>
      <w:pPr>
        <w:ind w:left="2763" w:hanging="225"/>
      </w:pPr>
      <w:rPr>
        <w:rFonts w:hint="default"/>
      </w:rPr>
    </w:lvl>
    <w:lvl w:ilvl="8" w:tplc="6874CB7A">
      <w:numFmt w:val="bullet"/>
      <w:lvlText w:val="•"/>
      <w:lvlJc w:val="left"/>
      <w:pPr>
        <w:ind w:left="3117" w:hanging="225"/>
      </w:pPr>
      <w:rPr>
        <w:rFonts w:hint="default"/>
      </w:rPr>
    </w:lvl>
  </w:abstractNum>
  <w:abstractNum w:abstractNumId="3">
    <w:nsid w:val="490C229D"/>
    <w:multiLevelType w:val="hybridMultilevel"/>
    <w:tmpl w:val="1FB2641C"/>
    <w:lvl w:ilvl="0" w:tplc="0AEAF4B2">
      <w:start w:val="1"/>
      <w:numFmt w:val="decimal"/>
      <w:lvlText w:val="%1."/>
      <w:lvlJc w:val="left"/>
      <w:pPr>
        <w:ind w:left="460" w:hanging="360"/>
        <w:jc w:val="left"/>
      </w:pPr>
      <w:rPr>
        <w:rFonts w:ascii="Calibri" w:eastAsia="Calibri" w:hAnsi="Calibri" w:cs="Calibri" w:hint="default"/>
        <w:b/>
        <w:bCs/>
        <w:w w:val="99"/>
        <w:sz w:val="40"/>
        <w:szCs w:val="40"/>
      </w:rPr>
    </w:lvl>
    <w:lvl w:ilvl="1" w:tplc="15548128">
      <w:numFmt w:val="bullet"/>
      <w:lvlText w:val="•"/>
      <w:lvlJc w:val="left"/>
      <w:pPr>
        <w:ind w:left="1514" w:hanging="360"/>
      </w:pPr>
      <w:rPr>
        <w:rFonts w:hint="default"/>
      </w:rPr>
    </w:lvl>
    <w:lvl w:ilvl="2" w:tplc="7826AD5A">
      <w:numFmt w:val="bullet"/>
      <w:lvlText w:val="•"/>
      <w:lvlJc w:val="left"/>
      <w:pPr>
        <w:ind w:left="2568" w:hanging="360"/>
      </w:pPr>
      <w:rPr>
        <w:rFonts w:hint="default"/>
      </w:rPr>
    </w:lvl>
    <w:lvl w:ilvl="3" w:tplc="C1E0339C">
      <w:numFmt w:val="bullet"/>
      <w:lvlText w:val="•"/>
      <w:lvlJc w:val="left"/>
      <w:pPr>
        <w:ind w:left="3622" w:hanging="360"/>
      </w:pPr>
      <w:rPr>
        <w:rFonts w:hint="default"/>
      </w:rPr>
    </w:lvl>
    <w:lvl w:ilvl="4" w:tplc="605E7998">
      <w:numFmt w:val="bullet"/>
      <w:lvlText w:val="•"/>
      <w:lvlJc w:val="left"/>
      <w:pPr>
        <w:ind w:left="4676" w:hanging="360"/>
      </w:pPr>
      <w:rPr>
        <w:rFonts w:hint="default"/>
      </w:rPr>
    </w:lvl>
    <w:lvl w:ilvl="5" w:tplc="216A381E">
      <w:numFmt w:val="bullet"/>
      <w:lvlText w:val="•"/>
      <w:lvlJc w:val="left"/>
      <w:pPr>
        <w:ind w:left="5730" w:hanging="360"/>
      </w:pPr>
      <w:rPr>
        <w:rFonts w:hint="default"/>
      </w:rPr>
    </w:lvl>
    <w:lvl w:ilvl="6" w:tplc="2C980730">
      <w:numFmt w:val="bullet"/>
      <w:lvlText w:val="•"/>
      <w:lvlJc w:val="left"/>
      <w:pPr>
        <w:ind w:left="6784" w:hanging="360"/>
      </w:pPr>
      <w:rPr>
        <w:rFonts w:hint="default"/>
      </w:rPr>
    </w:lvl>
    <w:lvl w:ilvl="7" w:tplc="3F50626C">
      <w:numFmt w:val="bullet"/>
      <w:lvlText w:val="•"/>
      <w:lvlJc w:val="left"/>
      <w:pPr>
        <w:ind w:left="7838" w:hanging="360"/>
      </w:pPr>
      <w:rPr>
        <w:rFonts w:hint="default"/>
      </w:rPr>
    </w:lvl>
    <w:lvl w:ilvl="8" w:tplc="45A2E1A8">
      <w:numFmt w:val="bullet"/>
      <w:lvlText w:val="•"/>
      <w:lvlJc w:val="left"/>
      <w:pPr>
        <w:ind w:left="8892" w:hanging="360"/>
      </w:pPr>
      <w:rPr>
        <w:rFonts w:hint="default"/>
      </w:rPr>
    </w:lvl>
  </w:abstractNum>
  <w:abstractNum w:abstractNumId="4">
    <w:nsid w:val="592228EA"/>
    <w:multiLevelType w:val="hybridMultilevel"/>
    <w:tmpl w:val="C16CBD64"/>
    <w:lvl w:ilvl="0" w:tplc="3618C504">
      <w:start w:val="2"/>
      <w:numFmt w:val="decimal"/>
      <w:lvlText w:val="%1."/>
      <w:lvlJc w:val="left"/>
      <w:pPr>
        <w:ind w:left="373" w:hanging="164"/>
        <w:jc w:val="left"/>
      </w:pPr>
      <w:rPr>
        <w:rFonts w:ascii="Arial" w:eastAsia="Arial" w:hAnsi="Arial" w:cs="Arial" w:hint="default"/>
        <w:spacing w:val="-1"/>
        <w:w w:val="104"/>
        <w:sz w:val="14"/>
        <w:szCs w:val="14"/>
      </w:rPr>
    </w:lvl>
    <w:lvl w:ilvl="1" w:tplc="A9ACC7C2">
      <w:numFmt w:val="bullet"/>
      <w:lvlText w:val="•"/>
      <w:lvlJc w:val="left"/>
      <w:pPr>
        <w:ind w:left="639" w:hanging="238"/>
      </w:pPr>
      <w:rPr>
        <w:rFonts w:ascii="Verdana" w:eastAsia="Verdana" w:hAnsi="Verdana" w:cs="Verdana" w:hint="default"/>
        <w:w w:val="85"/>
        <w:sz w:val="13"/>
        <w:szCs w:val="13"/>
      </w:rPr>
    </w:lvl>
    <w:lvl w:ilvl="2" w:tplc="DE503848">
      <w:numFmt w:val="bullet"/>
      <w:lvlText w:val="•"/>
      <w:lvlJc w:val="left"/>
      <w:pPr>
        <w:ind w:left="993" w:hanging="238"/>
      </w:pPr>
      <w:rPr>
        <w:rFonts w:hint="default"/>
      </w:rPr>
    </w:lvl>
    <w:lvl w:ilvl="3" w:tplc="866EBCA2">
      <w:numFmt w:val="bullet"/>
      <w:lvlText w:val="•"/>
      <w:lvlJc w:val="left"/>
      <w:pPr>
        <w:ind w:left="1347" w:hanging="238"/>
      </w:pPr>
      <w:rPr>
        <w:rFonts w:hint="default"/>
      </w:rPr>
    </w:lvl>
    <w:lvl w:ilvl="4" w:tplc="34343238">
      <w:numFmt w:val="bullet"/>
      <w:lvlText w:val="•"/>
      <w:lvlJc w:val="left"/>
      <w:pPr>
        <w:ind w:left="1701" w:hanging="238"/>
      </w:pPr>
      <w:rPr>
        <w:rFonts w:hint="default"/>
      </w:rPr>
    </w:lvl>
    <w:lvl w:ilvl="5" w:tplc="F736991A">
      <w:numFmt w:val="bullet"/>
      <w:lvlText w:val="•"/>
      <w:lvlJc w:val="left"/>
      <w:pPr>
        <w:ind w:left="2055" w:hanging="238"/>
      </w:pPr>
      <w:rPr>
        <w:rFonts w:hint="default"/>
      </w:rPr>
    </w:lvl>
    <w:lvl w:ilvl="6" w:tplc="F18AF056">
      <w:numFmt w:val="bullet"/>
      <w:lvlText w:val="•"/>
      <w:lvlJc w:val="left"/>
      <w:pPr>
        <w:ind w:left="2409" w:hanging="238"/>
      </w:pPr>
      <w:rPr>
        <w:rFonts w:hint="default"/>
      </w:rPr>
    </w:lvl>
    <w:lvl w:ilvl="7" w:tplc="CBA4029E">
      <w:numFmt w:val="bullet"/>
      <w:lvlText w:val="•"/>
      <w:lvlJc w:val="left"/>
      <w:pPr>
        <w:ind w:left="2763" w:hanging="238"/>
      </w:pPr>
      <w:rPr>
        <w:rFonts w:hint="default"/>
      </w:rPr>
    </w:lvl>
    <w:lvl w:ilvl="8" w:tplc="D4BE28E6">
      <w:numFmt w:val="bullet"/>
      <w:lvlText w:val="•"/>
      <w:lvlJc w:val="left"/>
      <w:pPr>
        <w:ind w:left="3117" w:hanging="238"/>
      </w:pPr>
      <w:rPr>
        <w:rFonts w:hint="default"/>
      </w:rPr>
    </w:lvl>
  </w:abstractNum>
  <w:abstractNum w:abstractNumId="5">
    <w:nsid w:val="599D2DAA"/>
    <w:multiLevelType w:val="hybridMultilevel"/>
    <w:tmpl w:val="18886D1E"/>
    <w:lvl w:ilvl="0" w:tplc="867A91B0">
      <w:start w:val="1"/>
      <w:numFmt w:val="decimal"/>
      <w:lvlText w:val="%1."/>
      <w:lvlJc w:val="left"/>
      <w:pPr>
        <w:ind w:left="580" w:hanging="241"/>
        <w:jc w:val="left"/>
      </w:pPr>
      <w:rPr>
        <w:rFonts w:ascii="Times New Roman" w:eastAsia="Times New Roman" w:hAnsi="Times New Roman" w:cs="Times New Roman" w:hint="default"/>
        <w:color w:val="231F20"/>
        <w:w w:val="81"/>
        <w:sz w:val="19"/>
        <w:szCs w:val="19"/>
      </w:rPr>
    </w:lvl>
    <w:lvl w:ilvl="1" w:tplc="A22291BA">
      <w:numFmt w:val="bullet"/>
      <w:lvlText w:val="•"/>
      <w:lvlJc w:val="left"/>
      <w:pPr>
        <w:ind w:left="1045" w:hanging="241"/>
      </w:pPr>
      <w:rPr>
        <w:rFonts w:hint="default"/>
      </w:rPr>
    </w:lvl>
    <w:lvl w:ilvl="2" w:tplc="26C242A6">
      <w:numFmt w:val="bullet"/>
      <w:lvlText w:val="•"/>
      <w:lvlJc w:val="left"/>
      <w:pPr>
        <w:ind w:left="1510" w:hanging="241"/>
      </w:pPr>
      <w:rPr>
        <w:rFonts w:hint="default"/>
      </w:rPr>
    </w:lvl>
    <w:lvl w:ilvl="3" w:tplc="38547AEE">
      <w:numFmt w:val="bullet"/>
      <w:lvlText w:val="•"/>
      <w:lvlJc w:val="left"/>
      <w:pPr>
        <w:ind w:left="1975" w:hanging="241"/>
      </w:pPr>
      <w:rPr>
        <w:rFonts w:hint="default"/>
      </w:rPr>
    </w:lvl>
    <w:lvl w:ilvl="4" w:tplc="8F6483A8">
      <w:numFmt w:val="bullet"/>
      <w:lvlText w:val="•"/>
      <w:lvlJc w:val="left"/>
      <w:pPr>
        <w:ind w:left="2440" w:hanging="241"/>
      </w:pPr>
      <w:rPr>
        <w:rFonts w:hint="default"/>
      </w:rPr>
    </w:lvl>
    <w:lvl w:ilvl="5" w:tplc="61103E02">
      <w:numFmt w:val="bullet"/>
      <w:lvlText w:val="•"/>
      <w:lvlJc w:val="left"/>
      <w:pPr>
        <w:ind w:left="2905" w:hanging="241"/>
      </w:pPr>
      <w:rPr>
        <w:rFonts w:hint="default"/>
      </w:rPr>
    </w:lvl>
    <w:lvl w:ilvl="6" w:tplc="66D45EF2">
      <w:numFmt w:val="bullet"/>
      <w:lvlText w:val="•"/>
      <w:lvlJc w:val="left"/>
      <w:pPr>
        <w:ind w:left="3370" w:hanging="241"/>
      </w:pPr>
      <w:rPr>
        <w:rFonts w:hint="default"/>
      </w:rPr>
    </w:lvl>
    <w:lvl w:ilvl="7" w:tplc="F6CEEFAA">
      <w:numFmt w:val="bullet"/>
      <w:lvlText w:val="•"/>
      <w:lvlJc w:val="left"/>
      <w:pPr>
        <w:ind w:left="3835" w:hanging="241"/>
      </w:pPr>
      <w:rPr>
        <w:rFonts w:hint="default"/>
      </w:rPr>
    </w:lvl>
    <w:lvl w:ilvl="8" w:tplc="D73E1E04">
      <w:numFmt w:val="bullet"/>
      <w:lvlText w:val="•"/>
      <w:lvlJc w:val="left"/>
      <w:pPr>
        <w:ind w:left="4300" w:hanging="241"/>
      </w:pPr>
      <w:rPr>
        <w:rFonts w:hint="default"/>
      </w:rPr>
    </w:lvl>
  </w:abstractNum>
  <w:abstractNum w:abstractNumId="6">
    <w:nsid w:val="629F2B45"/>
    <w:multiLevelType w:val="hybridMultilevel"/>
    <w:tmpl w:val="83329BF6"/>
    <w:lvl w:ilvl="0" w:tplc="C0087BAA">
      <w:numFmt w:val="bullet"/>
      <w:lvlText w:val="■"/>
      <w:lvlJc w:val="left"/>
      <w:pPr>
        <w:ind w:left="307" w:hanging="168"/>
      </w:pPr>
      <w:rPr>
        <w:rFonts w:ascii="MS UI Gothic" w:eastAsia="MS UI Gothic" w:hAnsi="MS UI Gothic" w:cs="MS UI Gothic" w:hint="default"/>
        <w:color w:val="939598"/>
        <w:w w:val="60"/>
        <w:position w:val="2"/>
        <w:sz w:val="19"/>
        <w:szCs w:val="19"/>
      </w:rPr>
    </w:lvl>
    <w:lvl w:ilvl="1" w:tplc="97204B52">
      <w:numFmt w:val="bullet"/>
      <w:lvlText w:val="•"/>
      <w:lvlJc w:val="left"/>
      <w:pPr>
        <w:ind w:left="804" w:hanging="168"/>
      </w:pPr>
      <w:rPr>
        <w:rFonts w:hint="default"/>
      </w:rPr>
    </w:lvl>
    <w:lvl w:ilvl="2" w:tplc="F8F0916A">
      <w:numFmt w:val="bullet"/>
      <w:lvlText w:val="•"/>
      <w:lvlJc w:val="left"/>
      <w:pPr>
        <w:ind w:left="1309" w:hanging="168"/>
      </w:pPr>
      <w:rPr>
        <w:rFonts w:hint="default"/>
      </w:rPr>
    </w:lvl>
    <w:lvl w:ilvl="3" w:tplc="FF88C76E">
      <w:numFmt w:val="bullet"/>
      <w:lvlText w:val="•"/>
      <w:lvlJc w:val="left"/>
      <w:pPr>
        <w:ind w:left="1814" w:hanging="168"/>
      </w:pPr>
      <w:rPr>
        <w:rFonts w:hint="default"/>
      </w:rPr>
    </w:lvl>
    <w:lvl w:ilvl="4" w:tplc="697E79EA">
      <w:numFmt w:val="bullet"/>
      <w:lvlText w:val="•"/>
      <w:lvlJc w:val="left"/>
      <w:pPr>
        <w:ind w:left="2319" w:hanging="168"/>
      </w:pPr>
      <w:rPr>
        <w:rFonts w:hint="default"/>
      </w:rPr>
    </w:lvl>
    <w:lvl w:ilvl="5" w:tplc="9462FA4C">
      <w:numFmt w:val="bullet"/>
      <w:lvlText w:val="•"/>
      <w:lvlJc w:val="left"/>
      <w:pPr>
        <w:ind w:left="2824" w:hanging="168"/>
      </w:pPr>
      <w:rPr>
        <w:rFonts w:hint="default"/>
      </w:rPr>
    </w:lvl>
    <w:lvl w:ilvl="6" w:tplc="E0FCA4FA">
      <w:numFmt w:val="bullet"/>
      <w:lvlText w:val="•"/>
      <w:lvlJc w:val="left"/>
      <w:pPr>
        <w:ind w:left="3329" w:hanging="168"/>
      </w:pPr>
      <w:rPr>
        <w:rFonts w:hint="default"/>
      </w:rPr>
    </w:lvl>
    <w:lvl w:ilvl="7" w:tplc="B436FC56">
      <w:numFmt w:val="bullet"/>
      <w:lvlText w:val="•"/>
      <w:lvlJc w:val="left"/>
      <w:pPr>
        <w:ind w:left="3834" w:hanging="168"/>
      </w:pPr>
      <w:rPr>
        <w:rFonts w:hint="default"/>
      </w:rPr>
    </w:lvl>
    <w:lvl w:ilvl="8" w:tplc="38BE28F0">
      <w:numFmt w:val="bullet"/>
      <w:lvlText w:val="•"/>
      <w:lvlJc w:val="left"/>
      <w:pPr>
        <w:ind w:left="4339" w:hanging="168"/>
      </w:pPr>
      <w:rPr>
        <w:rFonts w:hint="default"/>
      </w:rPr>
    </w:lvl>
  </w:abstractNum>
  <w:abstractNum w:abstractNumId="7">
    <w:nsid w:val="70DE4A5C"/>
    <w:multiLevelType w:val="hybridMultilevel"/>
    <w:tmpl w:val="D9008830"/>
    <w:lvl w:ilvl="0" w:tplc="07E416DE">
      <w:numFmt w:val="bullet"/>
      <w:lvlText w:val="•"/>
      <w:lvlJc w:val="left"/>
      <w:pPr>
        <w:ind w:left="424" w:hanging="238"/>
      </w:pPr>
      <w:rPr>
        <w:rFonts w:ascii="MS UI Gothic" w:eastAsia="MS UI Gothic" w:hAnsi="MS UI Gothic" w:cs="MS UI Gothic" w:hint="default"/>
        <w:w w:val="174"/>
        <w:sz w:val="13"/>
        <w:szCs w:val="13"/>
      </w:rPr>
    </w:lvl>
    <w:lvl w:ilvl="1" w:tplc="C8BC735C">
      <w:numFmt w:val="bullet"/>
      <w:lvlText w:val="•"/>
      <w:lvlJc w:val="left"/>
      <w:pPr>
        <w:ind w:left="817" w:hanging="238"/>
      </w:pPr>
      <w:rPr>
        <w:rFonts w:hint="default"/>
      </w:rPr>
    </w:lvl>
    <w:lvl w:ilvl="2" w:tplc="274E6308">
      <w:numFmt w:val="bullet"/>
      <w:lvlText w:val="•"/>
      <w:lvlJc w:val="left"/>
      <w:pPr>
        <w:ind w:left="1215" w:hanging="238"/>
      </w:pPr>
      <w:rPr>
        <w:rFonts w:hint="default"/>
      </w:rPr>
    </w:lvl>
    <w:lvl w:ilvl="3" w:tplc="91AAC28E">
      <w:numFmt w:val="bullet"/>
      <w:lvlText w:val="•"/>
      <w:lvlJc w:val="left"/>
      <w:pPr>
        <w:ind w:left="1612" w:hanging="238"/>
      </w:pPr>
      <w:rPr>
        <w:rFonts w:hint="default"/>
      </w:rPr>
    </w:lvl>
    <w:lvl w:ilvl="4" w:tplc="4FD2BF4C">
      <w:numFmt w:val="bullet"/>
      <w:lvlText w:val="•"/>
      <w:lvlJc w:val="left"/>
      <w:pPr>
        <w:ind w:left="2010" w:hanging="238"/>
      </w:pPr>
      <w:rPr>
        <w:rFonts w:hint="default"/>
      </w:rPr>
    </w:lvl>
    <w:lvl w:ilvl="5" w:tplc="73669ADC">
      <w:numFmt w:val="bullet"/>
      <w:lvlText w:val="•"/>
      <w:lvlJc w:val="left"/>
      <w:pPr>
        <w:ind w:left="2407" w:hanging="238"/>
      </w:pPr>
      <w:rPr>
        <w:rFonts w:hint="default"/>
      </w:rPr>
    </w:lvl>
    <w:lvl w:ilvl="6" w:tplc="7736C4F4">
      <w:numFmt w:val="bullet"/>
      <w:lvlText w:val="•"/>
      <w:lvlJc w:val="left"/>
      <w:pPr>
        <w:ind w:left="2805" w:hanging="238"/>
      </w:pPr>
      <w:rPr>
        <w:rFonts w:hint="default"/>
      </w:rPr>
    </w:lvl>
    <w:lvl w:ilvl="7" w:tplc="7952E562">
      <w:numFmt w:val="bullet"/>
      <w:lvlText w:val="•"/>
      <w:lvlJc w:val="left"/>
      <w:pPr>
        <w:ind w:left="3202" w:hanging="238"/>
      </w:pPr>
      <w:rPr>
        <w:rFonts w:hint="default"/>
      </w:rPr>
    </w:lvl>
    <w:lvl w:ilvl="8" w:tplc="9D6CAF98">
      <w:numFmt w:val="bullet"/>
      <w:lvlText w:val="•"/>
      <w:lvlJc w:val="left"/>
      <w:pPr>
        <w:ind w:left="3600" w:hanging="238"/>
      </w:pPr>
      <w:rPr>
        <w:rFonts w:hint="default"/>
      </w:rPr>
    </w:lvl>
  </w:abstractNum>
  <w:abstractNum w:abstractNumId="8">
    <w:nsid w:val="71A87BB4"/>
    <w:multiLevelType w:val="hybridMultilevel"/>
    <w:tmpl w:val="0D480026"/>
    <w:lvl w:ilvl="0" w:tplc="0C0A2E00">
      <w:start w:val="5"/>
      <w:numFmt w:val="decimal"/>
      <w:lvlText w:val="%1."/>
      <w:lvlJc w:val="left"/>
      <w:pPr>
        <w:ind w:left="459" w:hanging="168"/>
        <w:jc w:val="left"/>
      </w:pPr>
      <w:rPr>
        <w:rFonts w:ascii="Arial" w:eastAsia="Arial" w:hAnsi="Arial" w:cs="Arial" w:hint="default"/>
        <w:spacing w:val="-1"/>
        <w:w w:val="104"/>
        <w:sz w:val="14"/>
        <w:szCs w:val="14"/>
      </w:rPr>
    </w:lvl>
    <w:lvl w:ilvl="1" w:tplc="424CE642">
      <w:numFmt w:val="bullet"/>
      <w:lvlText w:val="•"/>
      <w:lvlJc w:val="left"/>
      <w:pPr>
        <w:ind w:left="651" w:hanging="227"/>
      </w:pPr>
      <w:rPr>
        <w:rFonts w:ascii="Verdana" w:eastAsia="Verdana" w:hAnsi="Verdana" w:cs="Verdana" w:hint="default"/>
        <w:w w:val="85"/>
        <w:sz w:val="13"/>
        <w:szCs w:val="13"/>
      </w:rPr>
    </w:lvl>
    <w:lvl w:ilvl="2" w:tplc="16CE1A8C">
      <w:numFmt w:val="bullet"/>
      <w:lvlText w:val="•"/>
      <w:lvlJc w:val="left"/>
      <w:pPr>
        <w:ind w:left="1011" w:hanging="227"/>
      </w:pPr>
      <w:rPr>
        <w:rFonts w:hint="default"/>
      </w:rPr>
    </w:lvl>
    <w:lvl w:ilvl="3" w:tplc="B8D2F994">
      <w:numFmt w:val="bullet"/>
      <w:lvlText w:val="•"/>
      <w:lvlJc w:val="left"/>
      <w:pPr>
        <w:ind w:left="1363" w:hanging="227"/>
      </w:pPr>
      <w:rPr>
        <w:rFonts w:hint="default"/>
      </w:rPr>
    </w:lvl>
    <w:lvl w:ilvl="4" w:tplc="63DA0B08">
      <w:numFmt w:val="bullet"/>
      <w:lvlText w:val="•"/>
      <w:lvlJc w:val="left"/>
      <w:pPr>
        <w:ind w:left="1715" w:hanging="227"/>
      </w:pPr>
      <w:rPr>
        <w:rFonts w:hint="default"/>
      </w:rPr>
    </w:lvl>
    <w:lvl w:ilvl="5" w:tplc="AC445318">
      <w:numFmt w:val="bullet"/>
      <w:lvlText w:val="•"/>
      <w:lvlJc w:val="left"/>
      <w:pPr>
        <w:ind w:left="2066" w:hanging="227"/>
      </w:pPr>
      <w:rPr>
        <w:rFonts w:hint="default"/>
      </w:rPr>
    </w:lvl>
    <w:lvl w:ilvl="6" w:tplc="2AD0C56C">
      <w:numFmt w:val="bullet"/>
      <w:lvlText w:val="•"/>
      <w:lvlJc w:val="left"/>
      <w:pPr>
        <w:ind w:left="2418" w:hanging="227"/>
      </w:pPr>
      <w:rPr>
        <w:rFonts w:hint="default"/>
      </w:rPr>
    </w:lvl>
    <w:lvl w:ilvl="7" w:tplc="33E08462">
      <w:numFmt w:val="bullet"/>
      <w:lvlText w:val="•"/>
      <w:lvlJc w:val="left"/>
      <w:pPr>
        <w:ind w:left="2770" w:hanging="227"/>
      </w:pPr>
      <w:rPr>
        <w:rFonts w:hint="default"/>
      </w:rPr>
    </w:lvl>
    <w:lvl w:ilvl="8" w:tplc="1BAE65DE">
      <w:numFmt w:val="bullet"/>
      <w:lvlText w:val="•"/>
      <w:lvlJc w:val="left"/>
      <w:pPr>
        <w:ind w:left="3121" w:hanging="227"/>
      </w:pPr>
      <w:rPr>
        <w:rFonts w:hint="default"/>
      </w:rPr>
    </w:lvl>
  </w:abstractNum>
  <w:abstractNum w:abstractNumId="9">
    <w:nsid w:val="775E1121"/>
    <w:multiLevelType w:val="hybridMultilevel"/>
    <w:tmpl w:val="C7221AB8"/>
    <w:lvl w:ilvl="0" w:tplc="6CB6F592">
      <w:start w:val="1"/>
      <w:numFmt w:val="decimal"/>
      <w:lvlText w:val="%1"/>
      <w:lvlJc w:val="left"/>
      <w:pPr>
        <w:ind w:left="340" w:hanging="200"/>
        <w:jc w:val="left"/>
      </w:pPr>
      <w:rPr>
        <w:rFonts w:hint="default"/>
        <w:w w:val="99"/>
        <w:highlight w:val="black"/>
      </w:rPr>
    </w:lvl>
    <w:lvl w:ilvl="1" w:tplc="82F6B48A">
      <w:numFmt w:val="bullet"/>
      <w:lvlText w:val="■"/>
      <w:lvlJc w:val="left"/>
      <w:pPr>
        <w:ind w:left="507" w:hanging="168"/>
      </w:pPr>
      <w:rPr>
        <w:rFonts w:ascii="MS UI Gothic" w:eastAsia="MS UI Gothic" w:hAnsi="MS UI Gothic" w:cs="MS UI Gothic" w:hint="default"/>
        <w:color w:val="939598"/>
        <w:w w:val="60"/>
        <w:position w:val="2"/>
        <w:sz w:val="19"/>
        <w:szCs w:val="19"/>
      </w:rPr>
    </w:lvl>
    <w:lvl w:ilvl="2" w:tplc="A8EE5288">
      <w:numFmt w:val="bullet"/>
      <w:lvlText w:val="•"/>
      <w:lvlJc w:val="left"/>
      <w:pPr>
        <w:ind w:left="1030" w:hanging="168"/>
      </w:pPr>
      <w:rPr>
        <w:rFonts w:hint="default"/>
      </w:rPr>
    </w:lvl>
    <w:lvl w:ilvl="3" w:tplc="BE5415B0">
      <w:numFmt w:val="bullet"/>
      <w:lvlText w:val="•"/>
      <w:lvlJc w:val="left"/>
      <w:pPr>
        <w:ind w:left="1560" w:hanging="168"/>
      </w:pPr>
      <w:rPr>
        <w:rFonts w:hint="default"/>
      </w:rPr>
    </w:lvl>
    <w:lvl w:ilvl="4" w:tplc="7E4806BA">
      <w:numFmt w:val="bullet"/>
      <w:lvlText w:val="•"/>
      <w:lvlJc w:val="left"/>
      <w:pPr>
        <w:ind w:left="2090" w:hanging="168"/>
      </w:pPr>
      <w:rPr>
        <w:rFonts w:hint="default"/>
      </w:rPr>
    </w:lvl>
    <w:lvl w:ilvl="5" w:tplc="8B7EFD32">
      <w:numFmt w:val="bullet"/>
      <w:lvlText w:val="•"/>
      <w:lvlJc w:val="left"/>
      <w:pPr>
        <w:ind w:left="2620" w:hanging="168"/>
      </w:pPr>
      <w:rPr>
        <w:rFonts w:hint="default"/>
      </w:rPr>
    </w:lvl>
    <w:lvl w:ilvl="6" w:tplc="F280B4FE">
      <w:numFmt w:val="bullet"/>
      <w:lvlText w:val="•"/>
      <w:lvlJc w:val="left"/>
      <w:pPr>
        <w:ind w:left="3150" w:hanging="168"/>
      </w:pPr>
      <w:rPr>
        <w:rFonts w:hint="default"/>
      </w:rPr>
    </w:lvl>
    <w:lvl w:ilvl="7" w:tplc="101C7F9C">
      <w:numFmt w:val="bullet"/>
      <w:lvlText w:val="•"/>
      <w:lvlJc w:val="left"/>
      <w:pPr>
        <w:ind w:left="3680" w:hanging="168"/>
      </w:pPr>
      <w:rPr>
        <w:rFonts w:hint="default"/>
      </w:rPr>
    </w:lvl>
    <w:lvl w:ilvl="8" w:tplc="0DF0FBDC">
      <w:numFmt w:val="bullet"/>
      <w:lvlText w:val="•"/>
      <w:lvlJc w:val="left"/>
      <w:pPr>
        <w:ind w:left="4210" w:hanging="168"/>
      </w:pPr>
      <w:rPr>
        <w:rFonts w:hint="default"/>
      </w:rPr>
    </w:lvl>
  </w:abstractNum>
  <w:abstractNum w:abstractNumId="10">
    <w:nsid w:val="7F2E6A94"/>
    <w:multiLevelType w:val="hybridMultilevel"/>
    <w:tmpl w:val="D814230E"/>
    <w:lvl w:ilvl="0" w:tplc="22FA1610">
      <w:start w:val="1"/>
      <w:numFmt w:val="decimal"/>
      <w:lvlText w:val="%1."/>
      <w:lvlJc w:val="left"/>
      <w:pPr>
        <w:ind w:left="580" w:hanging="241"/>
        <w:jc w:val="left"/>
      </w:pPr>
      <w:rPr>
        <w:rFonts w:ascii="Times New Roman" w:eastAsia="Times New Roman" w:hAnsi="Times New Roman" w:cs="Times New Roman" w:hint="default"/>
        <w:color w:val="231F20"/>
        <w:w w:val="81"/>
        <w:sz w:val="19"/>
        <w:szCs w:val="19"/>
      </w:rPr>
    </w:lvl>
    <w:lvl w:ilvl="1" w:tplc="BEB2303A">
      <w:numFmt w:val="bullet"/>
      <w:lvlText w:val="•"/>
      <w:lvlJc w:val="left"/>
      <w:pPr>
        <w:ind w:left="580" w:hanging="241"/>
      </w:pPr>
      <w:rPr>
        <w:rFonts w:hint="default"/>
      </w:rPr>
    </w:lvl>
    <w:lvl w:ilvl="2" w:tplc="6BD44138">
      <w:numFmt w:val="bullet"/>
      <w:lvlText w:val="•"/>
      <w:lvlJc w:val="left"/>
      <w:pPr>
        <w:ind w:left="511" w:hanging="241"/>
      </w:pPr>
      <w:rPr>
        <w:rFonts w:hint="default"/>
      </w:rPr>
    </w:lvl>
    <w:lvl w:ilvl="3" w:tplc="71E4B7CA">
      <w:numFmt w:val="bullet"/>
      <w:lvlText w:val="•"/>
      <w:lvlJc w:val="left"/>
      <w:pPr>
        <w:ind w:left="442" w:hanging="241"/>
      </w:pPr>
      <w:rPr>
        <w:rFonts w:hint="default"/>
      </w:rPr>
    </w:lvl>
    <w:lvl w:ilvl="4" w:tplc="6BE22F98">
      <w:numFmt w:val="bullet"/>
      <w:lvlText w:val="•"/>
      <w:lvlJc w:val="left"/>
      <w:pPr>
        <w:ind w:left="373" w:hanging="241"/>
      </w:pPr>
      <w:rPr>
        <w:rFonts w:hint="default"/>
      </w:rPr>
    </w:lvl>
    <w:lvl w:ilvl="5" w:tplc="2168E84E">
      <w:numFmt w:val="bullet"/>
      <w:lvlText w:val="•"/>
      <w:lvlJc w:val="left"/>
      <w:pPr>
        <w:ind w:left="304" w:hanging="241"/>
      </w:pPr>
      <w:rPr>
        <w:rFonts w:hint="default"/>
      </w:rPr>
    </w:lvl>
    <w:lvl w:ilvl="6" w:tplc="9A287BE6">
      <w:numFmt w:val="bullet"/>
      <w:lvlText w:val="•"/>
      <w:lvlJc w:val="left"/>
      <w:pPr>
        <w:ind w:left="235" w:hanging="241"/>
      </w:pPr>
      <w:rPr>
        <w:rFonts w:hint="default"/>
      </w:rPr>
    </w:lvl>
    <w:lvl w:ilvl="7" w:tplc="902C8CA2">
      <w:numFmt w:val="bullet"/>
      <w:lvlText w:val="•"/>
      <w:lvlJc w:val="left"/>
      <w:pPr>
        <w:ind w:left="166" w:hanging="241"/>
      </w:pPr>
      <w:rPr>
        <w:rFonts w:hint="default"/>
      </w:rPr>
    </w:lvl>
    <w:lvl w:ilvl="8" w:tplc="A8927E1E">
      <w:numFmt w:val="bullet"/>
      <w:lvlText w:val="•"/>
      <w:lvlJc w:val="left"/>
      <w:pPr>
        <w:ind w:left="97" w:hanging="241"/>
      </w:pPr>
      <w:rPr>
        <w:rFonts w:hint="default"/>
      </w:rPr>
    </w:lvl>
  </w:abstractNum>
  <w:num w:numId="1">
    <w:abstractNumId w:val="10"/>
  </w:num>
  <w:num w:numId="2">
    <w:abstractNumId w:val="5"/>
  </w:num>
  <w:num w:numId="3">
    <w:abstractNumId w:val="6"/>
  </w:num>
  <w:num w:numId="4">
    <w:abstractNumId w:val="9"/>
  </w:num>
  <w:num w:numId="5">
    <w:abstractNumId w:val="7"/>
  </w:num>
  <w:num w:numId="6">
    <w:abstractNumId w:val="8"/>
  </w:num>
  <w:num w:numId="7">
    <w:abstractNumId w:val="1"/>
  </w:num>
  <w:num w:numId="8">
    <w:abstractNumId w:val="2"/>
  </w:num>
  <w:num w:numId="9">
    <w:abstractNumId w:val="4"/>
  </w:num>
  <w:num w:numId="10">
    <w:abstractNumId w:val="0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2055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2616"/>
    <w:rsid w:val="005042D5"/>
    <w:rsid w:val="00934EFD"/>
    <w:rsid w:val="00962663"/>
    <w:rsid w:val="00CF2616"/>
    <w:rsid w:val="00F670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5"/>
    <o:shapelayout v:ext="edit">
      <o:idmap v:ext="edit" data="1"/>
    </o:shapelayout>
  </w:shapeDefaults>
  <w:decimalSymbol w:val="."/>
  <w:listSeparator w:val=","/>
  <w14:docId w14:val="1D15E57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ind w:left="337"/>
      <w:outlineLvl w:val="0"/>
    </w:pPr>
    <w:rPr>
      <w:rFonts w:ascii="Tahoma" w:eastAsia="Tahoma" w:hAnsi="Tahoma" w:cs="Tahoma"/>
      <w:sz w:val="56"/>
      <w:szCs w:val="56"/>
    </w:rPr>
  </w:style>
  <w:style w:type="paragraph" w:styleId="Heading2">
    <w:name w:val="heading 2"/>
    <w:basedOn w:val="Normal"/>
    <w:uiPriority w:val="1"/>
    <w:qFormat/>
    <w:pPr>
      <w:spacing w:before="119"/>
      <w:ind w:left="340"/>
      <w:outlineLvl w:val="1"/>
    </w:pPr>
    <w:rPr>
      <w:rFonts w:ascii="Tahoma" w:eastAsia="Tahoma" w:hAnsi="Tahoma" w:cs="Tahoma"/>
      <w:sz w:val="28"/>
      <w:szCs w:val="28"/>
    </w:rPr>
  </w:style>
  <w:style w:type="paragraph" w:styleId="Heading3">
    <w:name w:val="heading 3"/>
    <w:basedOn w:val="Normal"/>
    <w:uiPriority w:val="1"/>
    <w:qFormat/>
    <w:pPr>
      <w:spacing w:before="18"/>
      <w:ind w:left="40"/>
      <w:outlineLvl w:val="2"/>
    </w:pPr>
    <w:rPr>
      <w:rFonts w:ascii="Arial" w:eastAsia="Arial" w:hAnsi="Arial" w:cs="Arial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19"/>
      <w:szCs w:val="19"/>
    </w:rPr>
  </w:style>
  <w:style w:type="paragraph" w:styleId="ListParagraph">
    <w:name w:val="List Paragraph"/>
    <w:basedOn w:val="Normal"/>
    <w:uiPriority w:val="1"/>
    <w:qFormat/>
    <w:pPr>
      <w:ind w:left="580" w:hanging="240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F6703F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6703F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F6703F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6703F"/>
    <w:rPr>
      <w:rFonts w:ascii="Times New Roman" w:eastAsia="Times New Roman" w:hAnsi="Times New Roman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6703F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6703F"/>
    <w:rPr>
      <w:rFonts w:ascii="Lucida Grande" w:eastAsia="Times New Roman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ind w:left="337"/>
      <w:outlineLvl w:val="0"/>
    </w:pPr>
    <w:rPr>
      <w:rFonts w:ascii="Tahoma" w:eastAsia="Tahoma" w:hAnsi="Tahoma" w:cs="Tahoma"/>
      <w:sz w:val="56"/>
      <w:szCs w:val="56"/>
    </w:rPr>
  </w:style>
  <w:style w:type="paragraph" w:styleId="Heading2">
    <w:name w:val="heading 2"/>
    <w:basedOn w:val="Normal"/>
    <w:uiPriority w:val="1"/>
    <w:qFormat/>
    <w:pPr>
      <w:spacing w:before="119"/>
      <w:ind w:left="340"/>
      <w:outlineLvl w:val="1"/>
    </w:pPr>
    <w:rPr>
      <w:rFonts w:ascii="Tahoma" w:eastAsia="Tahoma" w:hAnsi="Tahoma" w:cs="Tahoma"/>
      <w:sz w:val="28"/>
      <w:szCs w:val="28"/>
    </w:rPr>
  </w:style>
  <w:style w:type="paragraph" w:styleId="Heading3">
    <w:name w:val="heading 3"/>
    <w:basedOn w:val="Normal"/>
    <w:uiPriority w:val="1"/>
    <w:qFormat/>
    <w:pPr>
      <w:spacing w:before="18"/>
      <w:ind w:left="40"/>
      <w:outlineLvl w:val="2"/>
    </w:pPr>
    <w:rPr>
      <w:rFonts w:ascii="Arial" w:eastAsia="Arial" w:hAnsi="Arial" w:cs="Arial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19"/>
      <w:szCs w:val="19"/>
    </w:rPr>
  </w:style>
  <w:style w:type="paragraph" w:styleId="ListParagraph">
    <w:name w:val="List Paragraph"/>
    <w:basedOn w:val="Normal"/>
    <w:uiPriority w:val="1"/>
    <w:qFormat/>
    <w:pPr>
      <w:ind w:left="580" w:hanging="240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F6703F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6703F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F6703F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6703F"/>
    <w:rPr>
      <w:rFonts w:ascii="Times New Roman" w:eastAsia="Times New Roman" w:hAnsi="Times New Roman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6703F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6703F"/>
    <w:rPr>
      <w:rFonts w:ascii="Lucida Grande" w:eastAsia="Times New Roman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3.png"/><Relationship Id="rId12" Type="http://schemas.openxmlformats.org/officeDocument/2006/relationships/hyperlink" Target="http://www.telegraph.co.uk/education/educationnews/8272502/Text-messaging-improves-childrens-spelling-skills.html" TargetMode="External"/><Relationship Id="rId13" Type="http://schemas.openxmlformats.org/officeDocument/2006/relationships/hyperlink" Target="http://www.telegraph.co.uk/education/educationnews/8272502/Text-messaging-improves-childrens-spelling-skills.html" TargetMode="External"/><Relationship Id="rId14" Type="http://schemas.openxmlformats.org/officeDocument/2006/relationships/hyperlink" Target="http://www.telegraph.co.uk/education/educationnews/8272502/Text-messaging-improves-childrens-spelling-skills.html" TargetMode="External"/><Relationship Id="rId15" Type="http://schemas.openxmlformats.org/officeDocument/2006/relationships/hyperlink" Target="https://www.commonsensemedia.org/sites/default/files/uploads/research/census_researchreport.pdf" TargetMode="External"/><Relationship Id="rId16" Type="http://schemas.openxmlformats.org/officeDocument/2006/relationships/hyperlink" Target="https://www.commonsensemedia.org/sites/default/files/uploads/research/census_researchreport.pdf" TargetMode="External"/><Relationship Id="rId17" Type="http://schemas.openxmlformats.org/officeDocument/2006/relationships/header" Target="header2.xml"/><Relationship Id="rId18" Type="http://schemas.openxmlformats.org/officeDocument/2006/relationships/fontTable" Target="fontTable.xml"/><Relationship Id="rId1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image" Target="media/image1.png"/><Relationship Id="rId10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5</Pages>
  <Words>2941</Words>
  <Characters>16766</Characters>
  <Application>Microsoft Macintosh Word</Application>
  <DocSecurity>0</DocSecurity>
  <Lines>139</Lines>
  <Paragraphs>39</Paragraphs>
  <ScaleCrop>false</ScaleCrop>
  <Company>colinharrison.eu</Company>
  <LinksUpToDate>false</LinksUpToDate>
  <CharactersWithSpaces>19668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r1_JAAL_569_review.pdf</dc:title>
  <cp:lastModifiedBy>Colin Harrison</cp:lastModifiedBy>
  <cp:revision>4</cp:revision>
  <dcterms:created xsi:type="dcterms:W3CDTF">2018-04-24T12:29:00Z</dcterms:created>
  <dcterms:modified xsi:type="dcterms:W3CDTF">2018-04-24T12:36:00Z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2016-06-02T00:00:00Z</vt:filetime>
  </property>
  <property fmtid="{D5CDD505-2E9C-101B-9397-08002B2CF9AE}" pid="3" name="Creator">
    <vt:lpwstr>pdftk 2.01 - www.pdftk.com</vt:lpwstr>
  </property>
  <property fmtid="{D5CDD505-2E9C-101B-9397-08002B2CF9AE}" pid="4" name="LastSaved">
    <vt:filetime>2018-04-24T00:00:00Z</vt:filetime>
  </property>
</Properties>
</file>